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7F931" w14:textId="5707FCD9" w:rsidR="00E910B1" w:rsidRDefault="00E910B1" w:rsidP="003D77EE">
      <w:pPr>
        <w:spacing w:after="0" w:line="276" w:lineRule="auto"/>
        <w:jc w:val="center"/>
        <w:rPr>
          <w:rFonts w:cstheme="minorHAnsi"/>
          <w:b/>
          <w:sz w:val="40"/>
          <w:szCs w:val="40"/>
        </w:rPr>
      </w:pPr>
      <w:r>
        <w:rPr>
          <w:rFonts w:cstheme="minorHAnsi"/>
          <w:b/>
          <w:sz w:val="40"/>
          <w:szCs w:val="40"/>
        </w:rPr>
        <w:t xml:space="preserve">Recrute </w:t>
      </w:r>
    </w:p>
    <w:p w14:paraId="7B46CFBF" w14:textId="54A20669" w:rsidR="00A60E59" w:rsidRDefault="009C6D83" w:rsidP="003D77EE">
      <w:pPr>
        <w:spacing w:after="0" w:line="276" w:lineRule="auto"/>
        <w:jc w:val="center"/>
        <w:rPr>
          <w:rFonts w:cstheme="minorHAnsi"/>
          <w:b/>
          <w:sz w:val="40"/>
          <w:szCs w:val="40"/>
        </w:rPr>
      </w:pPr>
      <w:r>
        <w:rPr>
          <w:rFonts w:cstheme="minorHAnsi"/>
          <w:b/>
          <w:sz w:val="40"/>
          <w:szCs w:val="40"/>
        </w:rPr>
        <w:t xml:space="preserve">Un(e) </w:t>
      </w:r>
      <w:r w:rsidR="008A43D7">
        <w:rPr>
          <w:rFonts w:cstheme="minorHAnsi"/>
          <w:b/>
          <w:sz w:val="40"/>
          <w:szCs w:val="40"/>
        </w:rPr>
        <w:t>Coordinateur (</w:t>
      </w:r>
      <w:proofErr w:type="spellStart"/>
      <w:r w:rsidR="008A43D7">
        <w:rPr>
          <w:rFonts w:cstheme="minorHAnsi"/>
          <w:b/>
          <w:sz w:val="40"/>
          <w:szCs w:val="40"/>
        </w:rPr>
        <w:t>trice</w:t>
      </w:r>
      <w:proofErr w:type="spellEnd"/>
      <w:r w:rsidR="008A43D7">
        <w:rPr>
          <w:rFonts w:cstheme="minorHAnsi"/>
          <w:b/>
          <w:sz w:val="40"/>
          <w:szCs w:val="40"/>
        </w:rPr>
        <w:t xml:space="preserve">) </w:t>
      </w:r>
      <w:r w:rsidR="00F860C0">
        <w:rPr>
          <w:rFonts w:cstheme="minorHAnsi"/>
          <w:b/>
          <w:sz w:val="40"/>
          <w:szCs w:val="40"/>
        </w:rPr>
        <w:t>des actions en faveur des personnes âgées et handicapée</w:t>
      </w:r>
      <w:r>
        <w:rPr>
          <w:rFonts w:cstheme="minorHAnsi"/>
          <w:b/>
          <w:sz w:val="40"/>
          <w:szCs w:val="40"/>
        </w:rPr>
        <w:t xml:space="preserve"> </w:t>
      </w:r>
      <w:r w:rsidR="00E910B1">
        <w:rPr>
          <w:rFonts w:cstheme="minorHAnsi"/>
          <w:b/>
          <w:sz w:val="40"/>
          <w:szCs w:val="40"/>
        </w:rPr>
        <w:t>(H/F)</w:t>
      </w:r>
    </w:p>
    <w:p w14:paraId="63237C9E" w14:textId="77777777" w:rsidR="009C4558" w:rsidRDefault="009C4558" w:rsidP="003D77EE">
      <w:pPr>
        <w:spacing w:after="0" w:line="276" w:lineRule="auto"/>
        <w:jc w:val="center"/>
        <w:rPr>
          <w:b/>
          <w:sz w:val="24"/>
          <w:szCs w:val="24"/>
        </w:rPr>
      </w:pPr>
    </w:p>
    <w:p w14:paraId="2858A131" w14:textId="4225FC7B" w:rsidR="00E910B1" w:rsidRDefault="000B6C09" w:rsidP="003D77EE">
      <w:pPr>
        <w:spacing w:after="0" w:line="276" w:lineRule="auto"/>
        <w:jc w:val="center"/>
        <w:rPr>
          <w:b/>
          <w:sz w:val="24"/>
          <w:szCs w:val="24"/>
        </w:rPr>
      </w:pPr>
      <w:r w:rsidRPr="000B6C09">
        <w:rPr>
          <w:b/>
          <w:sz w:val="24"/>
          <w:szCs w:val="24"/>
        </w:rPr>
        <w:t xml:space="preserve">Cadre d’emploi des </w:t>
      </w:r>
      <w:r w:rsidR="00F860C0">
        <w:rPr>
          <w:b/>
          <w:sz w:val="24"/>
          <w:szCs w:val="24"/>
        </w:rPr>
        <w:t>Adjoints d’Animation</w:t>
      </w:r>
      <w:r w:rsidRPr="000B6C09">
        <w:rPr>
          <w:b/>
          <w:sz w:val="24"/>
          <w:szCs w:val="24"/>
        </w:rPr>
        <w:t xml:space="preserve"> (</w:t>
      </w:r>
      <w:r w:rsidR="00E910B1" w:rsidRPr="000B6C09">
        <w:rPr>
          <w:b/>
          <w:sz w:val="24"/>
          <w:szCs w:val="24"/>
        </w:rPr>
        <w:t xml:space="preserve">Catégorie </w:t>
      </w:r>
      <w:r w:rsidR="00F860C0">
        <w:rPr>
          <w:b/>
          <w:sz w:val="24"/>
          <w:szCs w:val="24"/>
        </w:rPr>
        <w:t>C</w:t>
      </w:r>
      <w:r w:rsidRPr="00137B48">
        <w:rPr>
          <w:b/>
          <w:sz w:val="24"/>
          <w:szCs w:val="24"/>
        </w:rPr>
        <w:t>)</w:t>
      </w:r>
    </w:p>
    <w:p w14:paraId="049F3127" w14:textId="253F8137" w:rsidR="00E910B1" w:rsidRDefault="00E910B1" w:rsidP="003D77EE">
      <w:pPr>
        <w:pStyle w:val="Titre1"/>
        <w:spacing w:before="0" w:line="276" w:lineRule="auto"/>
        <w:ind w:hanging="5"/>
        <w:jc w:val="center"/>
        <w:rPr>
          <w:rFonts w:ascii="Calibri" w:hAnsi="Calibri"/>
          <w:b/>
          <w:color w:val="auto"/>
          <w:sz w:val="22"/>
          <w:szCs w:val="22"/>
        </w:rPr>
      </w:pPr>
      <w:r w:rsidRPr="00A83EC5">
        <w:rPr>
          <w:rFonts w:ascii="Calibri" w:hAnsi="Calibri"/>
          <w:b/>
          <w:color w:val="auto"/>
          <w:sz w:val="22"/>
          <w:szCs w:val="22"/>
        </w:rPr>
        <w:t>Poste</w:t>
      </w:r>
      <w:r>
        <w:rPr>
          <w:rFonts w:ascii="Calibri" w:hAnsi="Calibri"/>
          <w:b/>
          <w:color w:val="auto"/>
          <w:sz w:val="22"/>
          <w:szCs w:val="22"/>
        </w:rPr>
        <w:t xml:space="preserve"> </w:t>
      </w:r>
      <w:r w:rsidRPr="00A83EC5">
        <w:rPr>
          <w:rFonts w:ascii="Calibri" w:hAnsi="Calibri"/>
          <w:b/>
          <w:color w:val="auto"/>
          <w:sz w:val="22"/>
          <w:szCs w:val="22"/>
        </w:rPr>
        <w:t>à temps</w:t>
      </w:r>
      <w:r w:rsidR="00F860C0">
        <w:rPr>
          <w:rFonts w:ascii="Calibri" w:hAnsi="Calibri"/>
          <w:b/>
          <w:color w:val="auto"/>
          <w:sz w:val="22"/>
          <w:szCs w:val="22"/>
        </w:rPr>
        <w:t xml:space="preserve"> non</w:t>
      </w:r>
      <w:r w:rsidRPr="00A83EC5">
        <w:rPr>
          <w:rFonts w:ascii="Calibri" w:hAnsi="Calibri"/>
          <w:b/>
          <w:color w:val="auto"/>
          <w:sz w:val="22"/>
          <w:szCs w:val="22"/>
        </w:rPr>
        <w:t xml:space="preserve"> complet</w:t>
      </w:r>
      <w:r w:rsidR="00F860C0">
        <w:rPr>
          <w:rFonts w:ascii="Calibri" w:hAnsi="Calibri"/>
          <w:b/>
          <w:color w:val="auto"/>
          <w:sz w:val="22"/>
          <w:szCs w:val="22"/>
        </w:rPr>
        <w:t>(17h30)</w:t>
      </w:r>
    </w:p>
    <w:p w14:paraId="6EB8A33E" w14:textId="3FF026AF" w:rsidR="00F860C0" w:rsidRPr="00F860C0" w:rsidRDefault="00F860C0" w:rsidP="003D77EE">
      <w:pPr>
        <w:spacing w:after="0" w:line="276" w:lineRule="auto"/>
        <w:jc w:val="center"/>
        <w:rPr>
          <w:rFonts w:ascii="Calibri" w:eastAsia="Times New Roman" w:hAnsi="Calibri" w:cs="Times New Roman"/>
          <w:b/>
        </w:rPr>
      </w:pPr>
      <w:r w:rsidRPr="00F860C0">
        <w:rPr>
          <w:rFonts w:ascii="Calibri" w:eastAsia="Times New Roman" w:hAnsi="Calibri" w:cs="Times New Roman"/>
          <w:b/>
        </w:rPr>
        <w:t>Contrat à durée déterminée de 6 mois dans le cadre d’un renfort de service</w:t>
      </w:r>
    </w:p>
    <w:p w14:paraId="2599379E" w14:textId="77777777" w:rsidR="007B2E6F" w:rsidRDefault="007B2E6F" w:rsidP="003D77EE">
      <w:pPr>
        <w:spacing w:after="0" w:line="276" w:lineRule="auto"/>
        <w:jc w:val="both"/>
        <w:rPr>
          <w:rFonts w:cstheme="minorHAnsi"/>
          <w:b/>
          <w:sz w:val="24"/>
          <w:szCs w:val="24"/>
        </w:rPr>
      </w:pPr>
    </w:p>
    <w:p w14:paraId="0CC4AAB1" w14:textId="77777777" w:rsidR="00F860C0" w:rsidRDefault="00F860C0" w:rsidP="003D77EE">
      <w:pPr>
        <w:widowControl w:val="0"/>
        <w:tabs>
          <w:tab w:val="left" w:pos="480"/>
        </w:tabs>
        <w:autoSpaceDE w:val="0"/>
        <w:autoSpaceDN w:val="0"/>
        <w:adjustRightInd w:val="0"/>
        <w:spacing w:after="0" w:line="276" w:lineRule="auto"/>
        <w:jc w:val="both"/>
        <w:rPr>
          <w:rFonts w:ascii="Calibri" w:hAnsi="Calibri" w:cs="Calibri"/>
        </w:rPr>
      </w:pPr>
      <w:r w:rsidRPr="00F860C0">
        <w:rPr>
          <w:rFonts w:ascii="Calibri" w:hAnsi="Calibri" w:cs="Calibri"/>
        </w:rPr>
        <w:t>Sous l’autorité hiérarchique de la Directrice de l’Animation Sociale et de la Solidarité, le Coordonnateur des actions en faveur des personnes âgées et handicapées est en charge de l’impulsion de nouveaux projets en direction du public âgé et handicapé de la commune, de l’organisation et de la mise en œuvre des actions spécifiques en direction de ce public.</w:t>
      </w:r>
    </w:p>
    <w:p w14:paraId="43243A4D" w14:textId="77777777" w:rsidR="003D77EE" w:rsidRPr="00F860C0" w:rsidRDefault="003D77EE" w:rsidP="003D77EE">
      <w:pPr>
        <w:widowControl w:val="0"/>
        <w:tabs>
          <w:tab w:val="left" w:pos="480"/>
        </w:tabs>
        <w:autoSpaceDE w:val="0"/>
        <w:autoSpaceDN w:val="0"/>
        <w:adjustRightInd w:val="0"/>
        <w:spacing w:after="0" w:line="276" w:lineRule="auto"/>
        <w:jc w:val="both"/>
        <w:rPr>
          <w:rFonts w:ascii="Calibri" w:hAnsi="Calibri" w:cs="Calibri"/>
        </w:rPr>
      </w:pPr>
    </w:p>
    <w:p w14:paraId="4BF21936" w14:textId="75A4216D" w:rsidR="007B2E6F" w:rsidRPr="008A43D7" w:rsidRDefault="007B2E6F" w:rsidP="003D77EE">
      <w:pPr>
        <w:spacing w:after="0" w:line="276" w:lineRule="auto"/>
        <w:jc w:val="both"/>
        <w:rPr>
          <w:rStyle w:val="2x5xk"/>
          <w:b/>
        </w:rPr>
      </w:pPr>
      <w:r w:rsidRPr="008A43D7">
        <w:rPr>
          <w:rStyle w:val="2x5xk"/>
          <w:b/>
          <w:sz w:val="24"/>
          <w:szCs w:val="24"/>
          <w:u w:val="single"/>
        </w:rPr>
        <w:t>Les missions</w:t>
      </w:r>
      <w:r w:rsidRPr="008A43D7">
        <w:rPr>
          <w:rStyle w:val="2x5xk"/>
          <w:b/>
          <w:sz w:val="24"/>
          <w:szCs w:val="24"/>
        </w:rPr>
        <w:t> </w:t>
      </w:r>
      <w:r w:rsidRPr="008A43D7">
        <w:rPr>
          <w:rStyle w:val="2x5xk"/>
          <w:b/>
        </w:rPr>
        <w:t xml:space="preserve">: </w:t>
      </w:r>
    </w:p>
    <w:p w14:paraId="2331DA3E" w14:textId="77777777" w:rsidR="00F860C0" w:rsidRPr="00F860C0" w:rsidRDefault="00F860C0" w:rsidP="003D77EE">
      <w:pPr>
        <w:spacing w:after="0" w:line="276" w:lineRule="auto"/>
        <w:rPr>
          <w:rFonts w:ascii="Calibri" w:hAnsi="Calibri" w:cs="Calibri"/>
        </w:rPr>
      </w:pPr>
      <w:r w:rsidRPr="00F860C0">
        <w:rPr>
          <w:rFonts w:ascii="Calibri" w:hAnsi="Calibri" w:cs="Calibri"/>
        </w:rPr>
        <w:t>Coordination administrative et sociale du service de Portage de Repas sur le territoire de la Communauté de Communes</w:t>
      </w:r>
    </w:p>
    <w:p w14:paraId="4A8E44FB" w14:textId="77777777" w:rsidR="00F860C0" w:rsidRPr="00F860C0" w:rsidRDefault="00F860C0" w:rsidP="003D77EE">
      <w:pPr>
        <w:pStyle w:val="Paragraphedeliste"/>
        <w:numPr>
          <w:ilvl w:val="0"/>
          <w:numId w:val="34"/>
        </w:numPr>
        <w:spacing w:after="0" w:line="276" w:lineRule="auto"/>
        <w:ind w:left="487" w:hanging="345"/>
        <w:rPr>
          <w:rFonts w:ascii="Calibri" w:hAnsi="Calibri" w:cs="Calibri"/>
        </w:rPr>
      </w:pPr>
      <w:r w:rsidRPr="00F860C0">
        <w:rPr>
          <w:rFonts w:ascii="Calibri" w:hAnsi="Calibri" w:cs="Calibri"/>
        </w:rPr>
        <w:t>Connaitre le territoire et ses besoins en matière de portage de repas</w:t>
      </w:r>
    </w:p>
    <w:p w14:paraId="4EF91D76" w14:textId="77777777" w:rsidR="00F860C0" w:rsidRPr="00F860C0" w:rsidRDefault="00F860C0" w:rsidP="003D77EE">
      <w:pPr>
        <w:pStyle w:val="Paragraphedeliste"/>
        <w:numPr>
          <w:ilvl w:val="0"/>
          <w:numId w:val="34"/>
        </w:numPr>
        <w:spacing w:after="0" w:line="276" w:lineRule="auto"/>
        <w:ind w:left="487" w:hanging="345"/>
        <w:rPr>
          <w:rFonts w:ascii="Calibri" w:hAnsi="Calibri" w:cs="Calibri"/>
        </w:rPr>
      </w:pPr>
      <w:r w:rsidRPr="00F860C0">
        <w:rPr>
          <w:rFonts w:ascii="Calibri" w:hAnsi="Calibri" w:cs="Calibri"/>
        </w:rPr>
        <w:t>Connaitre les partenaires institutionnels et prestataires de service</w:t>
      </w:r>
    </w:p>
    <w:p w14:paraId="45EC0E42" w14:textId="77777777" w:rsidR="00F860C0" w:rsidRPr="00F860C0" w:rsidRDefault="00F860C0" w:rsidP="003D77EE">
      <w:pPr>
        <w:pStyle w:val="Paragraphedeliste"/>
        <w:numPr>
          <w:ilvl w:val="0"/>
          <w:numId w:val="34"/>
        </w:numPr>
        <w:spacing w:after="0" w:line="276" w:lineRule="auto"/>
        <w:ind w:left="487" w:hanging="345"/>
        <w:rPr>
          <w:rFonts w:ascii="Calibri" w:hAnsi="Calibri" w:cs="Calibri"/>
        </w:rPr>
      </w:pPr>
      <w:r w:rsidRPr="00F860C0">
        <w:rPr>
          <w:rFonts w:ascii="Calibri" w:hAnsi="Calibri" w:cs="Calibri"/>
        </w:rPr>
        <w:t>Développer des actions de prévention en lien avec le portage de repas, sur le territoire de la commune</w:t>
      </w:r>
    </w:p>
    <w:p w14:paraId="0BEBE461" w14:textId="77777777" w:rsidR="00F860C0" w:rsidRPr="00F860C0" w:rsidRDefault="00F860C0" w:rsidP="003D77EE">
      <w:pPr>
        <w:pStyle w:val="Paragraphedeliste"/>
        <w:numPr>
          <w:ilvl w:val="0"/>
          <w:numId w:val="34"/>
        </w:numPr>
        <w:spacing w:after="0" w:line="276" w:lineRule="auto"/>
        <w:ind w:left="487" w:hanging="345"/>
        <w:rPr>
          <w:rFonts w:ascii="Calibri" w:hAnsi="Calibri" w:cs="Calibri"/>
        </w:rPr>
      </w:pPr>
      <w:r w:rsidRPr="00F860C0">
        <w:rPr>
          <w:rFonts w:ascii="Calibri" w:hAnsi="Calibri" w:cs="Calibri"/>
        </w:rPr>
        <w:t>Coordonner les différents acteurs œuvrant sur le territoire</w:t>
      </w:r>
    </w:p>
    <w:p w14:paraId="73A50E04" w14:textId="77777777" w:rsidR="00F860C0" w:rsidRPr="00F860C0" w:rsidRDefault="00F860C0" w:rsidP="003D77EE">
      <w:pPr>
        <w:pStyle w:val="Paragraphedeliste"/>
        <w:numPr>
          <w:ilvl w:val="0"/>
          <w:numId w:val="34"/>
        </w:numPr>
        <w:spacing w:after="0" w:line="276" w:lineRule="auto"/>
        <w:ind w:left="487" w:hanging="345"/>
        <w:rPr>
          <w:rFonts w:ascii="Calibri" w:hAnsi="Calibri" w:cs="Calibri"/>
        </w:rPr>
      </w:pPr>
      <w:r w:rsidRPr="00F860C0">
        <w:rPr>
          <w:rFonts w:ascii="Calibri" w:hAnsi="Calibri" w:cs="Calibri"/>
        </w:rPr>
        <w:t xml:space="preserve">Assurer la gestion administrative du service (commandes, facturation, </w:t>
      </w:r>
      <w:proofErr w:type="spellStart"/>
      <w:r w:rsidRPr="00F860C0">
        <w:rPr>
          <w:rFonts w:ascii="Calibri" w:hAnsi="Calibri" w:cs="Calibri"/>
        </w:rPr>
        <w:t>reporting</w:t>
      </w:r>
      <w:proofErr w:type="spellEnd"/>
      <w:r w:rsidRPr="00F860C0">
        <w:rPr>
          <w:rFonts w:ascii="Calibri" w:hAnsi="Calibri" w:cs="Calibri"/>
        </w:rPr>
        <w:t>…)</w:t>
      </w:r>
    </w:p>
    <w:p w14:paraId="1E1792CF" w14:textId="77777777" w:rsidR="00F860C0" w:rsidRPr="00F860C0" w:rsidRDefault="00F860C0" w:rsidP="003D77EE">
      <w:pPr>
        <w:pStyle w:val="Paragraphedeliste"/>
        <w:spacing w:after="0" w:line="276" w:lineRule="auto"/>
        <w:ind w:left="531"/>
        <w:rPr>
          <w:rFonts w:ascii="Calibri" w:hAnsi="Calibri" w:cs="Calibri"/>
        </w:rPr>
      </w:pPr>
    </w:p>
    <w:p w14:paraId="0967E3A6" w14:textId="77777777" w:rsidR="00F860C0" w:rsidRPr="00F860C0" w:rsidRDefault="00F860C0" w:rsidP="003D77EE">
      <w:pPr>
        <w:spacing w:after="0" w:line="276" w:lineRule="auto"/>
        <w:rPr>
          <w:rFonts w:ascii="Calibri" w:hAnsi="Calibri" w:cs="Calibri"/>
        </w:rPr>
      </w:pPr>
      <w:r w:rsidRPr="00F860C0">
        <w:rPr>
          <w:rFonts w:ascii="Calibri" w:hAnsi="Calibri" w:cs="Calibri"/>
        </w:rPr>
        <w:t>Organisation et mise en œuvre des actions et impulsion de nouveaux projets en direction du public âgé et handicapé de la commune</w:t>
      </w:r>
    </w:p>
    <w:p w14:paraId="7194FF9D" w14:textId="77777777" w:rsidR="00F860C0" w:rsidRPr="00F860C0" w:rsidRDefault="00F860C0" w:rsidP="003D77EE">
      <w:pPr>
        <w:pStyle w:val="Paragraphedeliste"/>
        <w:numPr>
          <w:ilvl w:val="0"/>
          <w:numId w:val="35"/>
        </w:numPr>
        <w:spacing w:after="0" w:line="276" w:lineRule="auto"/>
        <w:ind w:left="487" w:hanging="345"/>
        <w:rPr>
          <w:rFonts w:ascii="Calibri" w:hAnsi="Calibri" w:cs="Calibri"/>
        </w:rPr>
      </w:pPr>
      <w:r w:rsidRPr="00F860C0">
        <w:rPr>
          <w:rFonts w:ascii="Calibri" w:hAnsi="Calibri" w:cs="Calibri"/>
        </w:rPr>
        <w:t>Comprendre et traduire les orientations de la collectivité</w:t>
      </w:r>
    </w:p>
    <w:p w14:paraId="7C1F1F98" w14:textId="77777777" w:rsidR="00F860C0" w:rsidRPr="00F860C0" w:rsidRDefault="00F860C0" w:rsidP="003D77EE">
      <w:pPr>
        <w:pStyle w:val="Paragraphedeliste"/>
        <w:numPr>
          <w:ilvl w:val="0"/>
          <w:numId w:val="35"/>
        </w:numPr>
        <w:spacing w:after="0" w:line="276" w:lineRule="auto"/>
        <w:ind w:left="487" w:hanging="345"/>
        <w:rPr>
          <w:rFonts w:ascii="Calibri" w:hAnsi="Calibri" w:cs="Calibri"/>
        </w:rPr>
      </w:pPr>
      <w:r w:rsidRPr="00F860C0">
        <w:rPr>
          <w:rFonts w:ascii="Calibri" w:hAnsi="Calibri" w:cs="Calibri"/>
        </w:rPr>
        <w:t>Elaborer et mettre en œuvre les projets d’activités en cohérence avec les projets de la Direction</w:t>
      </w:r>
    </w:p>
    <w:p w14:paraId="510C0A45" w14:textId="77777777" w:rsidR="00F860C0" w:rsidRPr="00F860C0" w:rsidRDefault="00F860C0" w:rsidP="003D77EE">
      <w:pPr>
        <w:pStyle w:val="Paragraphedeliste"/>
        <w:numPr>
          <w:ilvl w:val="0"/>
          <w:numId w:val="35"/>
        </w:numPr>
        <w:spacing w:after="0" w:line="276" w:lineRule="auto"/>
        <w:ind w:left="487" w:hanging="345"/>
        <w:rPr>
          <w:rFonts w:ascii="Calibri" w:hAnsi="Calibri" w:cs="Calibri"/>
        </w:rPr>
      </w:pPr>
      <w:r w:rsidRPr="00F860C0">
        <w:rPr>
          <w:rFonts w:ascii="Calibri" w:hAnsi="Calibri" w:cs="Calibri"/>
        </w:rPr>
        <w:t>Participer à la construction d’un diagnostic partagé</w:t>
      </w:r>
    </w:p>
    <w:p w14:paraId="55F2E33D" w14:textId="77777777" w:rsidR="00F860C0" w:rsidRPr="00F860C0" w:rsidRDefault="00F860C0" w:rsidP="003D77EE">
      <w:pPr>
        <w:pStyle w:val="Paragraphedeliste"/>
        <w:numPr>
          <w:ilvl w:val="0"/>
          <w:numId w:val="35"/>
        </w:numPr>
        <w:spacing w:after="0" w:line="276" w:lineRule="auto"/>
        <w:ind w:left="487" w:hanging="345"/>
        <w:rPr>
          <w:rFonts w:ascii="Calibri" w:hAnsi="Calibri" w:cs="Calibri"/>
        </w:rPr>
      </w:pPr>
      <w:r w:rsidRPr="00F860C0">
        <w:rPr>
          <w:rFonts w:ascii="Calibri" w:hAnsi="Calibri" w:cs="Calibri"/>
        </w:rPr>
        <w:t>Coordonner le travail en pluridisciplinarité et en partenariat (interne et externe à la collectivité)</w:t>
      </w:r>
    </w:p>
    <w:p w14:paraId="620483C2" w14:textId="77777777" w:rsidR="00F860C0" w:rsidRPr="00F860C0" w:rsidRDefault="00F860C0" w:rsidP="003D77EE">
      <w:pPr>
        <w:pStyle w:val="Paragraphedeliste"/>
        <w:numPr>
          <w:ilvl w:val="0"/>
          <w:numId w:val="35"/>
        </w:numPr>
        <w:spacing w:after="0" w:line="276" w:lineRule="auto"/>
        <w:ind w:left="487" w:hanging="345"/>
        <w:rPr>
          <w:rFonts w:ascii="Calibri" w:hAnsi="Calibri" w:cs="Calibri"/>
        </w:rPr>
      </w:pPr>
      <w:r w:rsidRPr="00F860C0">
        <w:rPr>
          <w:rFonts w:ascii="Calibri" w:hAnsi="Calibri" w:cs="Calibri"/>
        </w:rPr>
        <w:t>Construire des actions et animations de prévention</w:t>
      </w:r>
    </w:p>
    <w:p w14:paraId="623F9931" w14:textId="77777777" w:rsidR="00F860C0" w:rsidRPr="00F860C0" w:rsidRDefault="00F860C0" w:rsidP="003D77EE">
      <w:pPr>
        <w:pStyle w:val="Paragraphedeliste"/>
        <w:numPr>
          <w:ilvl w:val="0"/>
          <w:numId w:val="35"/>
        </w:numPr>
        <w:spacing w:after="0" w:line="276" w:lineRule="auto"/>
        <w:ind w:left="487" w:hanging="345"/>
        <w:rPr>
          <w:rFonts w:ascii="Calibri" w:hAnsi="Calibri" w:cs="Calibri"/>
        </w:rPr>
      </w:pPr>
      <w:r w:rsidRPr="00F860C0">
        <w:rPr>
          <w:rFonts w:ascii="Calibri" w:hAnsi="Calibri" w:cs="Calibri"/>
        </w:rPr>
        <w:t>Animer des démarches participatives</w:t>
      </w:r>
    </w:p>
    <w:p w14:paraId="3CE4E656" w14:textId="77777777" w:rsidR="00F860C0" w:rsidRPr="00F860C0" w:rsidRDefault="00F860C0" w:rsidP="003D77EE">
      <w:pPr>
        <w:pStyle w:val="Paragraphedeliste"/>
        <w:numPr>
          <w:ilvl w:val="0"/>
          <w:numId w:val="35"/>
        </w:numPr>
        <w:spacing w:after="0" w:line="276" w:lineRule="auto"/>
        <w:ind w:left="487" w:hanging="345"/>
        <w:rPr>
          <w:rFonts w:ascii="Calibri" w:hAnsi="Calibri" w:cs="Calibri"/>
        </w:rPr>
      </w:pPr>
      <w:r w:rsidRPr="00F860C0">
        <w:rPr>
          <w:rFonts w:ascii="Calibri" w:hAnsi="Calibri" w:cs="Calibri"/>
        </w:rPr>
        <w:t>Elaborer et diffuser des supports de communication en lien avec ces projets et actions</w:t>
      </w:r>
    </w:p>
    <w:p w14:paraId="34653C8C" w14:textId="77777777" w:rsidR="00F860C0" w:rsidRPr="00F860C0" w:rsidRDefault="00F860C0" w:rsidP="003D77EE">
      <w:pPr>
        <w:spacing w:after="0" w:line="276" w:lineRule="auto"/>
        <w:ind w:left="67"/>
        <w:rPr>
          <w:rFonts w:ascii="Calibri" w:hAnsi="Calibri" w:cs="Calibri"/>
        </w:rPr>
      </w:pPr>
    </w:p>
    <w:p w14:paraId="2AD08F64" w14:textId="77777777" w:rsidR="00F860C0" w:rsidRPr="00F860C0" w:rsidRDefault="00F860C0" w:rsidP="003D77EE">
      <w:pPr>
        <w:spacing w:after="0" w:line="276" w:lineRule="auto"/>
        <w:rPr>
          <w:rFonts w:ascii="Calibri" w:hAnsi="Calibri" w:cs="Calibri"/>
        </w:rPr>
      </w:pPr>
      <w:r w:rsidRPr="00F860C0">
        <w:rPr>
          <w:rFonts w:ascii="Calibri" w:hAnsi="Calibri" w:cs="Calibri"/>
        </w:rPr>
        <w:t>Participation aux temps de préparation et d’animation de la Direction de l’Animation Sociale et de la Solidarité</w:t>
      </w:r>
    </w:p>
    <w:p w14:paraId="1E19C293" w14:textId="72FB1CC1" w:rsidR="00F860C0" w:rsidRPr="00F860C0" w:rsidRDefault="00F860C0" w:rsidP="003D77EE">
      <w:pPr>
        <w:pStyle w:val="Paragraphedeliste"/>
        <w:numPr>
          <w:ilvl w:val="0"/>
          <w:numId w:val="38"/>
        </w:numPr>
        <w:spacing w:after="0" w:line="276" w:lineRule="auto"/>
        <w:ind w:hanging="345"/>
        <w:rPr>
          <w:rFonts w:ascii="Calibri" w:hAnsi="Calibri" w:cs="Calibri"/>
        </w:rPr>
      </w:pPr>
      <w:r w:rsidRPr="00F860C0">
        <w:rPr>
          <w:rFonts w:ascii="Calibri" w:hAnsi="Calibri" w:cs="Calibri"/>
        </w:rPr>
        <w:t>Participer à la réflexion sur les projets de services</w:t>
      </w:r>
    </w:p>
    <w:p w14:paraId="5D4A53AC" w14:textId="04F63AD7" w:rsidR="00F860C0" w:rsidRPr="00F860C0" w:rsidRDefault="00F860C0" w:rsidP="003D77EE">
      <w:pPr>
        <w:pStyle w:val="Paragraphedeliste"/>
        <w:numPr>
          <w:ilvl w:val="0"/>
          <w:numId w:val="38"/>
        </w:numPr>
        <w:spacing w:after="0" w:line="276" w:lineRule="auto"/>
        <w:ind w:hanging="345"/>
        <w:rPr>
          <w:rFonts w:ascii="Calibri" w:hAnsi="Calibri" w:cs="Calibri"/>
        </w:rPr>
      </w:pPr>
      <w:r w:rsidRPr="00F860C0">
        <w:rPr>
          <w:rFonts w:ascii="Calibri" w:hAnsi="Calibri" w:cs="Calibri"/>
        </w:rPr>
        <w:t>Participer aux temps d’animation</w:t>
      </w:r>
    </w:p>
    <w:p w14:paraId="253ECC11" w14:textId="77777777" w:rsidR="009C6D83" w:rsidRDefault="009C6D83" w:rsidP="003D77EE">
      <w:pPr>
        <w:spacing w:after="0" w:line="276" w:lineRule="auto"/>
        <w:jc w:val="both"/>
        <w:rPr>
          <w:rStyle w:val="2x5xk"/>
        </w:rPr>
      </w:pPr>
    </w:p>
    <w:p w14:paraId="62AB293E" w14:textId="77777777" w:rsidR="003D77EE" w:rsidRDefault="003D77EE" w:rsidP="003D77EE">
      <w:pPr>
        <w:spacing w:after="0" w:line="276" w:lineRule="auto"/>
        <w:jc w:val="both"/>
        <w:rPr>
          <w:rStyle w:val="2x5xk"/>
        </w:rPr>
      </w:pPr>
    </w:p>
    <w:p w14:paraId="2C4AB6BD" w14:textId="77777777" w:rsidR="003D77EE" w:rsidRDefault="003D77EE" w:rsidP="003D77EE">
      <w:pPr>
        <w:spacing w:after="0" w:line="276" w:lineRule="auto"/>
        <w:jc w:val="both"/>
        <w:rPr>
          <w:rStyle w:val="2x5xk"/>
        </w:rPr>
      </w:pPr>
    </w:p>
    <w:p w14:paraId="4AE6AD3D" w14:textId="77777777" w:rsidR="003D77EE" w:rsidRDefault="003D77EE" w:rsidP="003D77EE">
      <w:pPr>
        <w:spacing w:after="0" w:line="276" w:lineRule="auto"/>
        <w:jc w:val="both"/>
        <w:rPr>
          <w:rStyle w:val="2x5xk"/>
        </w:rPr>
      </w:pPr>
    </w:p>
    <w:p w14:paraId="64335C94" w14:textId="77777777" w:rsidR="003D77EE" w:rsidRDefault="003D77EE" w:rsidP="003D77EE">
      <w:pPr>
        <w:spacing w:after="0" w:line="276" w:lineRule="auto"/>
        <w:jc w:val="both"/>
        <w:rPr>
          <w:rStyle w:val="2x5xk"/>
        </w:rPr>
      </w:pPr>
    </w:p>
    <w:p w14:paraId="2C3870A3" w14:textId="14CFC5A6" w:rsidR="007B2E6F" w:rsidRDefault="007B2E6F" w:rsidP="003D77EE">
      <w:pPr>
        <w:spacing w:after="0" w:line="276" w:lineRule="auto"/>
        <w:jc w:val="both"/>
        <w:rPr>
          <w:rStyle w:val="2x5xk"/>
          <w:b/>
        </w:rPr>
      </w:pPr>
      <w:r>
        <w:rPr>
          <w:rStyle w:val="2x5xk"/>
          <w:b/>
          <w:sz w:val="24"/>
          <w:szCs w:val="24"/>
          <w:u w:val="single"/>
        </w:rPr>
        <w:lastRenderedPageBreak/>
        <w:t>Profil recherché</w:t>
      </w:r>
      <w:r w:rsidRPr="007B2E6F">
        <w:rPr>
          <w:rStyle w:val="2x5xk"/>
          <w:b/>
          <w:sz w:val="24"/>
          <w:szCs w:val="24"/>
        </w:rPr>
        <w:t> </w:t>
      </w:r>
      <w:r>
        <w:rPr>
          <w:rStyle w:val="2x5xk"/>
          <w:b/>
        </w:rPr>
        <w:t xml:space="preserve">: </w:t>
      </w:r>
    </w:p>
    <w:p w14:paraId="3505E984" w14:textId="77777777" w:rsidR="003D77EE" w:rsidRDefault="003D77EE" w:rsidP="003D77EE">
      <w:pPr>
        <w:spacing w:after="0" w:line="276" w:lineRule="auto"/>
        <w:jc w:val="both"/>
        <w:rPr>
          <w:rFonts w:ascii="Calibri" w:hAnsi="Calibri" w:cs="Calibri"/>
          <w:b/>
          <w:bCs/>
        </w:rPr>
      </w:pPr>
    </w:p>
    <w:p w14:paraId="750563CB" w14:textId="5DA8EFD7" w:rsidR="003D77EE" w:rsidRPr="003D77EE" w:rsidRDefault="003D77EE" w:rsidP="003D77EE">
      <w:pPr>
        <w:spacing w:after="0" w:line="276" w:lineRule="auto"/>
        <w:jc w:val="both"/>
        <w:rPr>
          <w:rFonts w:ascii="Calibri" w:hAnsi="Calibri" w:cs="Calibri"/>
          <w:b/>
          <w:bCs/>
        </w:rPr>
      </w:pPr>
      <w:r w:rsidRPr="003D77EE">
        <w:rPr>
          <w:rFonts w:ascii="Calibri" w:hAnsi="Calibri" w:cs="Calibri"/>
          <w:b/>
          <w:bCs/>
        </w:rPr>
        <w:t>Formation</w:t>
      </w:r>
    </w:p>
    <w:p w14:paraId="6AD25DC7" w14:textId="77777777" w:rsidR="003D77EE" w:rsidRPr="003D77EE" w:rsidRDefault="003D77EE" w:rsidP="003D77EE">
      <w:pPr>
        <w:numPr>
          <w:ilvl w:val="0"/>
          <w:numId w:val="41"/>
        </w:numPr>
        <w:spacing w:after="0" w:line="276" w:lineRule="auto"/>
        <w:jc w:val="both"/>
        <w:rPr>
          <w:rFonts w:ascii="Calibri" w:hAnsi="Calibri" w:cs="Calibri"/>
        </w:rPr>
      </w:pPr>
      <w:r w:rsidRPr="003D77EE">
        <w:rPr>
          <w:rFonts w:ascii="Calibri" w:hAnsi="Calibri" w:cs="Calibri"/>
        </w:rPr>
        <w:t>Diplôme BPJEPS Animation ou équivalent apprécié.</w:t>
      </w:r>
    </w:p>
    <w:p w14:paraId="22D13437" w14:textId="77777777" w:rsidR="003D77EE" w:rsidRDefault="003D77EE" w:rsidP="003D77EE">
      <w:pPr>
        <w:spacing w:after="0" w:line="276" w:lineRule="auto"/>
        <w:jc w:val="both"/>
        <w:rPr>
          <w:rFonts w:ascii="Calibri" w:hAnsi="Calibri" w:cs="Calibri"/>
          <w:b/>
          <w:bCs/>
        </w:rPr>
      </w:pPr>
    </w:p>
    <w:p w14:paraId="23647F06" w14:textId="3EDC41B3" w:rsidR="003D77EE" w:rsidRPr="003D77EE" w:rsidRDefault="003D77EE" w:rsidP="003D77EE">
      <w:pPr>
        <w:spacing w:after="0" w:line="276" w:lineRule="auto"/>
        <w:jc w:val="both"/>
        <w:rPr>
          <w:rFonts w:ascii="Calibri" w:hAnsi="Calibri" w:cs="Calibri"/>
          <w:b/>
          <w:bCs/>
        </w:rPr>
      </w:pPr>
      <w:r w:rsidRPr="003D77EE">
        <w:rPr>
          <w:rFonts w:ascii="Calibri" w:hAnsi="Calibri" w:cs="Calibri"/>
          <w:b/>
          <w:bCs/>
        </w:rPr>
        <w:t>Compétences et connaissances</w:t>
      </w:r>
    </w:p>
    <w:p w14:paraId="6169DA07" w14:textId="77777777" w:rsidR="003D77EE" w:rsidRPr="003D77EE" w:rsidRDefault="003D77EE" w:rsidP="003D77EE">
      <w:pPr>
        <w:numPr>
          <w:ilvl w:val="0"/>
          <w:numId w:val="42"/>
        </w:numPr>
        <w:spacing w:after="0" w:line="276" w:lineRule="auto"/>
        <w:jc w:val="both"/>
        <w:rPr>
          <w:rFonts w:ascii="Calibri" w:hAnsi="Calibri" w:cs="Calibri"/>
        </w:rPr>
      </w:pPr>
      <w:r w:rsidRPr="003D77EE">
        <w:rPr>
          <w:rFonts w:ascii="Calibri" w:hAnsi="Calibri" w:cs="Calibri"/>
        </w:rPr>
        <w:t>Bonne connaissance des besoins et spécificités des publics âgés et handicapés.</w:t>
      </w:r>
    </w:p>
    <w:p w14:paraId="34DE1802" w14:textId="77777777" w:rsidR="003D77EE" w:rsidRPr="003D77EE" w:rsidRDefault="003D77EE" w:rsidP="003D77EE">
      <w:pPr>
        <w:numPr>
          <w:ilvl w:val="0"/>
          <w:numId w:val="42"/>
        </w:numPr>
        <w:spacing w:after="0" w:line="276" w:lineRule="auto"/>
        <w:jc w:val="both"/>
        <w:rPr>
          <w:rFonts w:ascii="Calibri" w:hAnsi="Calibri" w:cs="Calibri"/>
        </w:rPr>
      </w:pPr>
      <w:r w:rsidRPr="003D77EE">
        <w:rPr>
          <w:rFonts w:ascii="Calibri" w:hAnsi="Calibri" w:cs="Calibri"/>
        </w:rPr>
        <w:t>Compréhension du cadre réglementaire de l’aide sociale.</w:t>
      </w:r>
    </w:p>
    <w:p w14:paraId="474BD9EB" w14:textId="77777777" w:rsidR="003D77EE" w:rsidRPr="003D77EE" w:rsidRDefault="003D77EE" w:rsidP="003D77EE">
      <w:pPr>
        <w:numPr>
          <w:ilvl w:val="0"/>
          <w:numId w:val="42"/>
        </w:numPr>
        <w:spacing w:after="0" w:line="276" w:lineRule="auto"/>
        <w:jc w:val="both"/>
        <w:rPr>
          <w:rFonts w:ascii="Calibri" w:hAnsi="Calibri" w:cs="Calibri"/>
        </w:rPr>
      </w:pPr>
      <w:r w:rsidRPr="003D77EE">
        <w:rPr>
          <w:rFonts w:ascii="Calibri" w:hAnsi="Calibri" w:cs="Calibri"/>
        </w:rPr>
        <w:t>Connaissance des institutions, dispositifs et acteurs du secteur social.</w:t>
      </w:r>
    </w:p>
    <w:p w14:paraId="43F3FA5E" w14:textId="77777777" w:rsidR="003D77EE" w:rsidRPr="003D77EE" w:rsidRDefault="003D77EE" w:rsidP="003D77EE">
      <w:pPr>
        <w:numPr>
          <w:ilvl w:val="0"/>
          <w:numId w:val="42"/>
        </w:numPr>
        <w:spacing w:after="0" w:line="276" w:lineRule="auto"/>
        <w:jc w:val="both"/>
        <w:rPr>
          <w:rFonts w:ascii="Calibri" w:hAnsi="Calibri" w:cs="Calibri"/>
        </w:rPr>
      </w:pPr>
      <w:r w:rsidRPr="003D77EE">
        <w:rPr>
          <w:rFonts w:ascii="Calibri" w:hAnsi="Calibri" w:cs="Calibri"/>
        </w:rPr>
        <w:t>Capacité à travailler avec l’ensemble des partenaires du territoire.</w:t>
      </w:r>
    </w:p>
    <w:p w14:paraId="01D8B481" w14:textId="77777777" w:rsidR="003D77EE" w:rsidRPr="003D77EE" w:rsidRDefault="003D77EE" w:rsidP="003D77EE">
      <w:pPr>
        <w:numPr>
          <w:ilvl w:val="0"/>
          <w:numId w:val="42"/>
        </w:numPr>
        <w:spacing w:after="0" w:line="276" w:lineRule="auto"/>
        <w:jc w:val="both"/>
        <w:rPr>
          <w:rFonts w:ascii="Calibri" w:hAnsi="Calibri" w:cs="Calibri"/>
        </w:rPr>
      </w:pPr>
      <w:r w:rsidRPr="003D77EE">
        <w:rPr>
          <w:rFonts w:ascii="Calibri" w:hAnsi="Calibri" w:cs="Calibri"/>
        </w:rPr>
        <w:t>Maîtrise de l’outil informatique et des logiciels professionnels courants.</w:t>
      </w:r>
    </w:p>
    <w:p w14:paraId="71916FDC" w14:textId="77777777" w:rsidR="003D77EE" w:rsidRPr="003D77EE" w:rsidRDefault="003D77EE" w:rsidP="003D77EE">
      <w:pPr>
        <w:numPr>
          <w:ilvl w:val="0"/>
          <w:numId w:val="42"/>
        </w:numPr>
        <w:spacing w:after="0" w:line="276" w:lineRule="auto"/>
        <w:jc w:val="both"/>
        <w:rPr>
          <w:rFonts w:ascii="Calibri" w:hAnsi="Calibri" w:cs="Calibri"/>
        </w:rPr>
      </w:pPr>
      <w:r w:rsidRPr="003D77EE">
        <w:rPr>
          <w:rFonts w:ascii="Calibri" w:hAnsi="Calibri" w:cs="Calibri"/>
        </w:rPr>
        <w:t>Compétence en méthodologie de projet et conduite de diagnostic.</w:t>
      </w:r>
    </w:p>
    <w:p w14:paraId="737D3133" w14:textId="77777777" w:rsidR="003D77EE" w:rsidRPr="003D77EE" w:rsidRDefault="003D77EE" w:rsidP="003D77EE">
      <w:pPr>
        <w:numPr>
          <w:ilvl w:val="0"/>
          <w:numId w:val="42"/>
        </w:numPr>
        <w:spacing w:after="0" w:line="276" w:lineRule="auto"/>
        <w:jc w:val="both"/>
        <w:rPr>
          <w:rFonts w:ascii="Calibri" w:hAnsi="Calibri" w:cs="Calibri"/>
        </w:rPr>
      </w:pPr>
      <w:r w:rsidRPr="003D77EE">
        <w:rPr>
          <w:rFonts w:ascii="Calibri" w:hAnsi="Calibri" w:cs="Calibri"/>
        </w:rPr>
        <w:t>Maîtrise des outils d’analyse, de formalisation et de chiffrage de projets.</w:t>
      </w:r>
    </w:p>
    <w:p w14:paraId="24D5600C" w14:textId="77777777" w:rsidR="003D77EE" w:rsidRPr="003D77EE" w:rsidRDefault="003D77EE" w:rsidP="003D77EE">
      <w:pPr>
        <w:numPr>
          <w:ilvl w:val="0"/>
          <w:numId w:val="42"/>
        </w:numPr>
        <w:spacing w:after="0" w:line="276" w:lineRule="auto"/>
        <w:jc w:val="both"/>
        <w:rPr>
          <w:rFonts w:ascii="Calibri" w:hAnsi="Calibri" w:cs="Calibri"/>
        </w:rPr>
      </w:pPr>
      <w:r w:rsidRPr="003D77EE">
        <w:rPr>
          <w:rFonts w:ascii="Calibri" w:hAnsi="Calibri" w:cs="Calibri"/>
        </w:rPr>
        <w:t>Capacité à concevoir des supports de communication (affiches, flyers…).</w:t>
      </w:r>
    </w:p>
    <w:p w14:paraId="28D28334" w14:textId="77777777" w:rsidR="003D77EE" w:rsidRPr="003D77EE" w:rsidRDefault="003D77EE" w:rsidP="003D77EE">
      <w:pPr>
        <w:numPr>
          <w:ilvl w:val="0"/>
          <w:numId w:val="42"/>
        </w:numPr>
        <w:spacing w:after="0" w:line="276" w:lineRule="auto"/>
        <w:jc w:val="both"/>
        <w:rPr>
          <w:rFonts w:ascii="Calibri" w:hAnsi="Calibri" w:cs="Calibri"/>
        </w:rPr>
      </w:pPr>
      <w:r w:rsidRPr="003D77EE">
        <w:rPr>
          <w:rFonts w:ascii="Calibri" w:hAnsi="Calibri" w:cs="Calibri"/>
        </w:rPr>
        <w:t>Excellentes qualités rédactionnelles.</w:t>
      </w:r>
    </w:p>
    <w:p w14:paraId="24D4E7C7" w14:textId="77777777" w:rsidR="003D77EE" w:rsidRDefault="003D77EE" w:rsidP="003D77EE">
      <w:pPr>
        <w:spacing w:after="0" w:line="276" w:lineRule="auto"/>
        <w:jc w:val="both"/>
        <w:rPr>
          <w:rFonts w:ascii="Calibri" w:hAnsi="Calibri" w:cs="Calibri"/>
          <w:b/>
          <w:bCs/>
        </w:rPr>
      </w:pPr>
    </w:p>
    <w:p w14:paraId="2F002960" w14:textId="4ECCE0B2" w:rsidR="003D77EE" w:rsidRPr="003D77EE" w:rsidRDefault="003D77EE" w:rsidP="003D77EE">
      <w:pPr>
        <w:spacing w:after="0" w:line="276" w:lineRule="auto"/>
        <w:jc w:val="both"/>
        <w:rPr>
          <w:rFonts w:ascii="Calibri" w:hAnsi="Calibri" w:cs="Calibri"/>
          <w:b/>
          <w:bCs/>
        </w:rPr>
      </w:pPr>
      <w:r w:rsidRPr="003D77EE">
        <w:rPr>
          <w:rFonts w:ascii="Calibri" w:hAnsi="Calibri" w:cs="Calibri"/>
          <w:b/>
          <w:bCs/>
        </w:rPr>
        <w:t>Qualités personnelles</w:t>
      </w:r>
    </w:p>
    <w:p w14:paraId="3440064B" w14:textId="77777777" w:rsidR="003D77EE" w:rsidRPr="003D77EE" w:rsidRDefault="003D77EE" w:rsidP="003D77EE">
      <w:pPr>
        <w:numPr>
          <w:ilvl w:val="0"/>
          <w:numId w:val="43"/>
        </w:numPr>
        <w:spacing w:after="0" w:line="276" w:lineRule="auto"/>
        <w:jc w:val="both"/>
        <w:rPr>
          <w:rFonts w:ascii="Calibri" w:hAnsi="Calibri" w:cs="Calibri"/>
        </w:rPr>
      </w:pPr>
      <w:r w:rsidRPr="003D77EE">
        <w:rPr>
          <w:rFonts w:ascii="Calibri" w:hAnsi="Calibri" w:cs="Calibri"/>
        </w:rPr>
        <w:t>Sens de l’initiative, de l’écoute et du service public.</w:t>
      </w:r>
    </w:p>
    <w:p w14:paraId="173E2A7D" w14:textId="77777777" w:rsidR="003D77EE" w:rsidRPr="003D77EE" w:rsidRDefault="003D77EE" w:rsidP="003D77EE">
      <w:pPr>
        <w:numPr>
          <w:ilvl w:val="0"/>
          <w:numId w:val="43"/>
        </w:numPr>
        <w:spacing w:after="0" w:line="276" w:lineRule="auto"/>
        <w:jc w:val="both"/>
        <w:rPr>
          <w:rFonts w:ascii="Calibri" w:hAnsi="Calibri" w:cs="Calibri"/>
        </w:rPr>
      </w:pPr>
      <w:r w:rsidRPr="003D77EE">
        <w:rPr>
          <w:rFonts w:ascii="Calibri" w:hAnsi="Calibri" w:cs="Calibri"/>
        </w:rPr>
        <w:t>Respect de l’éthique professionnelle et du secret.</w:t>
      </w:r>
    </w:p>
    <w:p w14:paraId="46F0BC93" w14:textId="77777777" w:rsidR="003D77EE" w:rsidRPr="003D77EE" w:rsidRDefault="003D77EE" w:rsidP="003D77EE">
      <w:pPr>
        <w:numPr>
          <w:ilvl w:val="0"/>
          <w:numId w:val="43"/>
        </w:numPr>
        <w:spacing w:after="0" w:line="276" w:lineRule="auto"/>
        <w:jc w:val="both"/>
        <w:rPr>
          <w:rFonts w:ascii="Calibri" w:hAnsi="Calibri" w:cs="Calibri"/>
        </w:rPr>
      </w:pPr>
      <w:r w:rsidRPr="003D77EE">
        <w:rPr>
          <w:rFonts w:ascii="Calibri" w:hAnsi="Calibri" w:cs="Calibri"/>
        </w:rPr>
        <w:t>Capacité à travailler en équipe et en partenariat.</w:t>
      </w:r>
    </w:p>
    <w:p w14:paraId="1C7F31F7" w14:textId="77777777" w:rsidR="003D77EE" w:rsidRPr="003D77EE" w:rsidRDefault="003D77EE" w:rsidP="003D77EE">
      <w:pPr>
        <w:numPr>
          <w:ilvl w:val="0"/>
          <w:numId w:val="43"/>
        </w:numPr>
        <w:spacing w:after="0" w:line="276" w:lineRule="auto"/>
        <w:jc w:val="both"/>
        <w:rPr>
          <w:rFonts w:ascii="Calibri" w:hAnsi="Calibri" w:cs="Calibri"/>
        </w:rPr>
      </w:pPr>
      <w:r w:rsidRPr="003D77EE">
        <w:rPr>
          <w:rFonts w:ascii="Calibri" w:hAnsi="Calibri" w:cs="Calibri"/>
        </w:rPr>
        <w:t>Discrétion, rigueur, adaptabilité.</w:t>
      </w:r>
    </w:p>
    <w:p w14:paraId="3D4A002C" w14:textId="77777777" w:rsidR="008A43D7" w:rsidRDefault="008A43D7" w:rsidP="003D77EE">
      <w:pPr>
        <w:spacing w:after="0" w:line="276" w:lineRule="auto"/>
        <w:jc w:val="both"/>
        <w:rPr>
          <w:rStyle w:val="2x5xk"/>
        </w:rPr>
      </w:pPr>
    </w:p>
    <w:p w14:paraId="2F18AD40" w14:textId="77777777" w:rsidR="003D77EE" w:rsidRDefault="003D77EE" w:rsidP="003D77EE">
      <w:pPr>
        <w:spacing w:after="0" w:line="276" w:lineRule="auto"/>
        <w:jc w:val="both"/>
        <w:rPr>
          <w:rStyle w:val="2x5xk"/>
        </w:rPr>
      </w:pPr>
    </w:p>
    <w:p w14:paraId="481E6FB0" w14:textId="6E9326E8" w:rsidR="007B2E6F" w:rsidRPr="002D324C" w:rsidRDefault="007B2E6F" w:rsidP="003D77EE">
      <w:pPr>
        <w:spacing w:after="0" w:line="276" w:lineRule="auto"/>
        <w:jc w:val="both"/>
        <w:rPr>
          <w:b/>
          <w:bCs/>
        </w:rPr>
      </w:pPr>
      <w:r w:rsidRPr="00BB584D">
        <w:rPr>
          <w:rFonts w:ascii="Calibri" w:hAnsi="Calibri" w:cs="Calibri"/>
          <w:b/>
          <w:bCs/>
        </w:rPr>
        <w:t xml:space="preserve">Poste à pourvoir </w:t>
      </w:r>
      <w:r w:rsidR="003D77EE">
        <w:rPr>
          <w:rFonts w:ascii="Calibri" w:hAnsi="Calibri" w:cs="Calibri"/>
          <w:b/>
          <w:bCs/>
        </w:rPr>
        <w:t>à compter du 1</w:t>
      </w:r>
      <w:r w:rsidR="003D77EE" w:rsidRPr="003D77EE">
        <w:rPr>
          <w:rFonts w:ascii="Calibri" w:hAnsi="Calibri" w:cs="Calibri"/>
          <w:b/>
          <w:bCs/>
          <w:vertAlign w:val="superscript"/>
        </w:rPr>
        <w:t>er</w:t>
      </w:r>
      <w:r w:rsidR="003D77EE">
        <w:rPr>
          <w:rFonts w:ascii="Calibri" w:hAnsi="Calibri" w:cs="Calibri"/>
          <w:b/>
          <w:bCs/>
        </w:rPr>
        <w:t xml:space="preserve"> février 2026</w:t>
      </w:r>
      <w:r w:rsidR="00ED0B1D">
        <w:rPr>
          <w:rFonts w:ascii="Calibri" w:hAnsi="Calibri" w:cs="Calibri"/>
          <w:b/>
          <w:bCs/>
        </w:rPr>
        <w:t>.</w:t>
      </w:r>
    </w:p>
    <w:p w14:paraId="2995B5E3" w14:textId="77777777" w:rsidR="002D324C" w:rsidRDefault="002D324C" w:rsidP="003D77EE">
      <w:pPr>
        <w:spacing w:after="0" w:line="276" w:lineRule="auto"/>
        <w:jc w:val="both"/>
        <w:rPr>
          <w:rFonts w:ascii="Calibri" w:hAnsi="Calibri" w:cs="Calibri"/>
          <w:b/>
        </w:rPr>
      </w:pPr>
    </w:p>
    <w:p w14:paraId="15CE1BD3" w14:textId="77777777" w:rsidR="003D77EE" w:rsidRDefault="007B2E6F" w:rsidP="003D77EE">
      <w:pPr>
        <w:spacing w:after="0" w:line="276" w:lineRule="auto"/>
        <w:jc w:val="both"/>
        <w:rPr>
          <w:rFonts w:ascii="Calibri" w:hAnsi="Calibri" w:cs="Calibri"/>
          <w:bCs/>
        </w:rPr>
      </w:pPr>
      <w:r w:rsidRPr="002D324C">
        <w:rPr>
          <w:rFonts w:ascii="Calibri" w:hAnsi="Calibri" w:cs="Calibri"/>
          <w:bCs/>
        </w:rPr>
        <w:t xml:space="preserve">Poste à temps </w:t>
      </w:r>
      <w:r w:rsidR="003D77EE">
        <w:rPr>
          <w:rFonts w:ascii="Calibri" w:hAnsi="Calibri" w:cs="Calibri"/>
          <w:bCs/>
        </w:rPr>
        <w:t xml:space="preserve">non </w:t>
      </w:r>
      <w:r w:rsidRPr="002D324C">
        <w:rPr>
          <w:rFonts w:ascii="Calibri" w:hAnsi="Calibri" w:cs="Calibri"/>
          <w:bCs/>
        </w:rPr>
        <w:t>complet</w:t>
      </w:r>
      <w:r w:rsidR="003D77EE">
        <w:rPr>
          <w:rFonts w:ascii="Calibri" w:hAnsi="Calibri" w:cs="Calibri"/>
          <w:bCs/>
        </w:rPr>
        <w:t> : 17h30 hebdomadaires</w:t>
      </w:r>
    </w:p>
    <w:p w14:paraId="328224F0" w14:textId="69E25339" w:rsidR="007B2E6F" w:rsidRDefault="007B2E6F" w:rsidP="003D77EE">
      <w:pPr>
        <w:spacing w:after="0" w:line="276" w:lineRule="auto"/>
        <w:jc w:val="both"/>
        <w:rPr>
          <w:rFonts w:ascii="Calibri" w:hAnsi="Calibri" w:cs="Calibri"/>
        </w:rPr>
      </w:pPr>
      <w:r w:rsidRPr="008E52D8">
        <w:rPr>
          <w:rFonts w:ascii="Calibri" w:hAnsi="Calibri" w:cs="Calibri"/>
        </w:rPr>
        <w:t>Rémunération statutaire et RIFSEEP, CNA</w:t>
      </w:r>
      <w:r>
        <w:rPr>
          <w:rFonts w:ascii="Calibri" w:hAnsi="Calibri" w:cs="Calibri"/>
        </w:rPr>
        <w:t>S, participation mutuelle et prévoyance, amicale du personnel</w:t>
      </w:r>
    </w:p>
    <w:p w14:paraId="45CFCC3A" w14:textId="77777777" w:rsidR="007B2E6F" w:rsidRDefault="007B2E6F" w:rsidP="003D77EE">
      <w:pPr>
        <w:spacing w:after="0" w:line="276" w:lineRule="auto"/>
        <w:jc w:val="both"/>
        <w:rPr>
          <w:rFonts w:ascii="Calibri" w:hAnsi="Calibri" w:cs="Calibri"/>
          <w:b/>
        </w:rPr>
      </w:pPr>
    </w:p>
    <w:p w14:paraId="4FDA9A05" w14:textId="3730DC3B" w:rsidR="007B2E6F" w:rsidRDefault="007B2E6F" w:rsidP="003D77EE">
      <w:pPr>
        <w:spacing w:after="0" w:line="276" w:lineRule="auto"/>
        <w:jc w:val="both"/>
      </w:pPr>
      <w:r w:rsidRPr="00BB584D">
        <w:rPr>
          <w:rFonts w:ascii="Calibri" w:hAnsi="Calibri" w:cs="Calibri"/>
        </w:rPr>
        <w:t xml:space="preserve">Les candidatures seront adressées </w:t>
      </w:r>
      <w:r w:rsidRPr="00BB584D">
        <w:rPr>
          <w:rFonts w:ascii="Calibri" w:hAnsi="Calibri" w:cs="Calibri"/>
          <w:b/>
          <w:u w:val="single"/>
        </w:rPr>
        <w:t xml:space="preserve">avant le </w:t>
      </w:r>
      <w:r w:rsidR="003D77EE">
        <w:rPr>
          <w:rFonts w:ascii="Calibri" w:hAnsi="Calibri" w:cs="Calibri"/>
          <w:b/>
          <w:u w:val="single"/>
        </w:rPr>
        <w:t>16</w:t>
      </w:r>
      <w:r w:rsidR="00ED0B1D">
        <w:rPr>
          <w:rFonts w:ascii="Calibri" w:hAnsi="Calibri" w:cs="Calibri"/>
          <w:b/>
          <w:u w:val="single"/>
        </w:rPr>
        <w:t xml:space="preserve"> janvier</w:t>
      </w:r>
      <w:r w:rsidR="00BF1AE3">
        <w:rPr>
          <w:rFonts w:ascii="Calibri" w:hAnsi="Calibri" w:cs="Calibri"/>
          <w:b/>
          <w:u w:val="single"/>
        </w:rPr>
        <w:t xml:space="preserve"> 202</w:t>
      </w:r>
      <w:r w:rsidR="00ED0B1D">
        <w:rPr>
          <w:rFonts w:ascii="Calibri" w:hAnsi="Calibri" w:cs="Calibri"/>
          <w:b/>
          <w:u w:val="single"/>
        </w:rPr>
        <w:t>6</w:t>
      </w:r>
      <w:r w:rsidR="00BB584D" w:rsidRPr="00BB584D">
        <w:rPr>
          <w:rFonts w:ascii="Calibri" w:hAnsi="Calibri" w:cs="Calibri"/>
          <w:b/>
          <w:u w:val="single"/>
        </w:rPr>
        <w:t xml:space="preserve"> </w:t>
      </w:r>
      <w:r w:rsidRPr="00BB584D">
        <w:rPr>
          <w:rFonts w:ascii="Calibri" w:hAnsi="Calibri" w:cs="Calibri"/>
        </w:rPr>
        <w:t>à :</w:t>
      </w:r>
      <w:r>
        <w:rPr>
          <w:rFonts w:ascii="Calibri" w:hAnsi="Calibri" w:cs="Calibri"/>
        </w:rPr>
        <w:t xml:space="preserve"> </w:t>
      </w:r>
    </w:p>
    <w:p w14:paraId="0071F1F4" w14:textId="5F903464" w:rsidR="002D324C" w:rsidRDefault="002B446B" w:rsidP="003D77EE">
      <w:pPr>
        <w:spacing w:after="0" w:line="276" w:lineRule="auto"/>
        <w:ind w:hanging="5"/>
        <w:jc w:val="both"/>
        <w:rPr>
          <w:rFonts w:ascii="Calibri" w:hAnsi="Calibri" w:cs="Calibri"/>
        </w:rPr>
      </w:pPr>
      <w:r>
        <w:rPr>
          <w:rFonts w:ascii="Calibri" w:hAnsi="Calibri" w:cs="Calibri"/>
        </w:rPr>
        <w:t>Madame le Maire</w:t>
      </w:r>
      <w:r w:rsidR="002D324C" w:rsidRPr="002D324C">
        <w:rPr>
          <w:rFonts w:ascii="Calibri" w:hAnsi="Calibri" w:cs="Calibri"/>
        </w:rPr>
        <w:t xml:space="preserve">, Hôtel de ville, Place Charles de Gaulle – BP 10049 45240 LA FERTE SAINT AUBIN ou par voie dématérialisée au service ressources humaines à l’adresse suivante : </w:t>
      </w:r>
      <w:hyperlink r:id="rId7" w:history="1">
        <w:r w:rsidR="002D324C" w:rsidRPr="002D324C">
          <w:rPr>
            <w:rFonts w:ascii="Calibri" w:hAnsi="Calibri" w:cs="Calibri"/>
          </w:rPr>
          <w:t>emploi@lafertesaintaubin.fr</w:t>
        </w:r>
      </w:hyperlink>
      <w:r w:rsidR="002D324C" w:rsidRPr="002D324C">
        <w:rPr>
          <w:rFonts w:ascii="Calibri" w:hAnsi="Calibri" w:cs="Calibri"/>
        </w:rPr>
        <w:t>.</w:t>
      </w:r>
    </w:p>
    <w:p w14:paraId="02E098FB" w14:textId="77777777" w:rsidR="002D324C" w:rsidRPr="002D324C" w:rsidRDefault="002D324C" w:rsidP="003D77EE">
      <w:pPr>
        <w:spacing w:after="0" w:line="276" w:lineRule="auto"/>
        <w:ind w:hanging="5"/>
        <w:jc w:val="both"/>
        <w:rPr>
          <w:rFonts w:ascii="Calibri" w:hAnsi="Calibri" w:cs="Calibri"/>
        </w:rPr>
      </w:pPr>
    </w:p>
    <w:p w14:paraId="7343799E" w14:textId="07F0978A" w:rsidR="007B2E6F" w:rsidRDefault="007B2E6F" w:rsidP="003D77EE">
      <w:pPr>
        <w:spacing w:after="0" w:line="276" w:lineRule="auto"/>
        <w:jc w:val="both"/>
      </w:pPr>
      <w:r>
        <w:rPr>
          <w:rFonts w:ascii="Calibri" w:eastAsia="Times New Roman" w:hAnsi="Calibri" w:cs="Calibri"/>
          <w:b/>
          <w:i/>
        </w:rPr>
        <w:t xml:space="preserve">Pour tout renseignement sur cette offre, </w:t>
      </w:r>
      <w:r w:rsidR="003D77EE">
        <w:rPr>
          <w:rFonts w:ascii="Calibri" w:eastAsia="Times New Roman" w:hAnsi="Calibri" w:cs="Calibri"/>
          <w:b/>
          <w:i/>
        </w:rPr>
        <w:t xml:space="preserve">vous pouvez </w:t>
      </w:r>
      <w:r>
        <w:rPr>
          <w:rFonts w:ascii="Calibri" w:eastAsia="Times New Roman" w:hAnsi="Calibri" w:cs="Calibri"/>
          <w:b/>
          <w:i/>
        </w:rPr>
        <w:t xml:space="preserve">contacter </w:t>
      </w:r>
      <w:r w:rsidR="008A43D7">
        <w:rPr>
          <w:rFonts w:ascii="Calibri" w:eastAsia="Times New Roman" w:hAnsi="Calibri" w:cs="Calibri"/>
          <w:b/>
          <w:i/>
        </w:rPr>
        <w:t>le service des Ressources Humaines</w:t>
      </w:r>
      <w:r>
        <w:rPr>
          <w:rFonts w:ascii="Calibri" w:eastAsia="Times New Roman" w:hAnsi="Calibri" w:cs="Calibri"/>
          <w:b/>
          <w:i/>
        </w:rPr>
        <w:t xml:space="preserve"> au 02.38.64.00.02</w:t>
      </w:r>
      <w:r w:rsidR="00882AFD">
        <w:rPr>
          <w:rFonts w:ascii="Calibri" w:eastAsia="Times New Roman" w:hAnsi="Calibri" w:cs="Calibri"/>
          <w:b/>
          <w:i/>
        </w:rPr>
        <w:t>.</w:t>
      </w:r>
    </w:p>
    <w:p w14:paraId="6607D45D" w14:textId="77777777" w:rsidR="007B2E6F" w:rsidRDefault="007B2E6F" w:rsidP="003D77EE">
      <w:pPr>
        <w:spacing w:after="0" w:line="276" w:lineRule="auto"/>
        <w:jc w:val="both"/>
        <w:rPr>
          <w:rStyle w:val="2x5xk"/>
        </w:rPr>
      </w:pPr>
    </w:p>
    <w:p w14:paraId="0213AE9D" w14:textId="77777777" w:rsidR="007B2E6F" w:rsidRDefault="007B2E6F" w:rsidP="003D77EE">
      <w:pPr>
        <w:spacing w:after="0" w:line="276" w:lineRule="auto"/>
        <w:jc w:val="both"/>
        <w:rPr>
          <w:rStyle w:val="2x5xk"/>
        </w:rPr>
      </w:pPr>
    </w:p>
    <w:sectPr w:rsidR="007B2E6F" w:rsidSect="009D02CF">
      <w:headerReference w:type="default" r:id="rId8"/>
      <w:footerReference w:type="default" r:id="rId9"/>
      <w:headerReference w:type="first" r:id="rId10"/>
      <w:footerReference w:type="first" r:id="rId11"/>
      <w:pgSz w:w="11906" w:h="16838"/>
      <w:pgMar w:top="993" w:right="849" w:bottom="426" w:left="993" w:header="426" w:footer="4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B9582" w14:textId="77777777" w:rsidR="00490375" w:rsidRDefault="00490375" w:rsidP="00FC2C17">
      <w:pPr>
        <w:spacing w:after="0" w:line="240" w:lineRule="auto"/>
      </w:pPr>
      <w:r>
        <w:separator/>
      </w:r>
    </w:p>
  </w:endnote>
  <w:endnote w:type="continuationSeparator" w:id="0">
    <w:p w14:paraId="25AC0B0E" w14:textId="77777777" w:rsidR="00490375" w:rsidRDefault="00490375" w:rsidP="00FC2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Neue-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AAE9D" w14:textId="77777777" w:rsidR="003D77EE" w:rsidRPr="00E03424" w:rsidRDefault="003D77EE" w:rsidP="003D77EE">
    <w:pPr>
      <w:spacing w:after="0"/>
      <w:ind w:left="1134" w:right="1133"/>
      <w:jc w:val="center"/>
      <w:rPr>
        <w:i/>
        <w:sz w:val="18"/>
        <w:szCs w:val="18"/>
      </w:rPr>
    </w:pPr>
    <w:r>
      <w:rPr>
        <w:noProof/>
      </w:rPr>
      <w:drawing>
        <wp:anchor distT="0" distB="0" distL="114300" distR="114300" simplePos="0" relativeHeight="251663360" behindDoc="1" locked="0" layoutInCell="1" allowOverlap="1" wp14:anchorId="7CF8E426" wp14:editId="73557585">
          <wp:simplePos x="0" y="0"/>
          <wp:positionH relativeFrom="column">
            <wp:posOffset>5433060</wp:posOffset>
          </wp:positionH>
          <wp:positionV relativeFrom="paragraph">
            <wp:posOffset>-1270</wp:posOffset>
          </wp:positionV>
          <wp:extent cx="742950" cy="381000"/>
          <wp:effectExtent l="0" t="0" r="0" b="0"/>
          <wp:wrapNone/>
          <wp:docPr id="134751591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3424">
      <w:rPr>
        <w:i/>
        <w:noProof/>
      </w:rPr>
      <w:drawing>
        <wp:anchor distT="0" distB="0" distL="114300" distR="114300" simplePos="0" relativeHeight="251662336" behindDoc="1" locked="0" layoutInCell="1" allowOverlap="1" wp14:anchorId="308A68ED" wp14:editId="48E81E72">
          <wp:simplePos x="0" y="0"/>
          <wp:positionH relativeFrom="column">
            <wp:posOffset>51435</wp:posOffset>
          </wp:positionH>
          <wp:positionV relativeFrom="paragraph">
            <wp:posOffset>-22860</wp:posOffset>
          </wp:positionV>
          <wp:extent cx="711835" cy="513080"/>
          <wp:effectExtent l="0" t="0" r="0" b="1270"/>
          <wp:wrapNone/>
          <wp:docPr id="123273130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1835" cy="513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3424">
      <w:rPr>
        <w:i/>
        <w:sz w:val="18"/>
        <w:szCs w:val="18"/>
      </w:rPr>
      <w:t>Hôtel de Ville - Place Charles De Gaulle - BP 10049 – 45240 LA FERTE SAINT-AUBIN</w:t>
    </w:r>
  </w:p>
  <w:p w14:paraId="76999513" w14:textId="77777777" w:rsidR="003D77EE" w:rsidRPr="003D77EE" w:rsidRDefault="003D77EE" w:rsidP="003D77EE">
    <w:pPr>
      <w:pStyle w:val="Pieddepage"/>
      <w:ind w:left="1134" w:right="1133"/>
      <w:jc w:val="center"/>
      <w:rPr>
        <w:i/>
        <w:sz w:val="18"/>
        <w:szCs w:val="18"/>
      </w:rPr>
    </w:pPr>
    <w:r w:rsidRPr="003D77EE">
      <w:rPr>
        <w:i/>
        <w:sz w:val="18"/>
        <w:szCs w:val="18"/>
      </w:rPr>
      <w:t>Tél. 02.38.64.83.81</w:t>
    </w:r>
    <w:r w:rsidRPr="003D77EE">
      <w:rPr>
        <w:i/>
        <w:sz w:val="18"/>
        <w:szCs w:val="18"/>
      </w:rPr>
      <w:br/>
      <w:t>Internet : https://lafertesaintaubin.fr - Courriel : mairie@lafertesaintaubin.fr</w:t>
    </w:r>
  </w:p>
  <w:p w14:paraId="0C271994" w14:textId="3C4E8ED7" w:rsidR="00483881" w:rsidRPr="003D77EE" w:rsidRDefault="00483881" w:rsidP="003D77E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40D51" w14:textId="5DC6B477" w:rsidR="003D77EE" w:rsidRPr="00E03424" w:rsidRDefault="003D77EE" w:rsidP="003D77EE">
    <w:pPr>
      <w:spacing w:after="0"/>
      <w:ind w:left="1134" w:right="1133"/>
      <w:jc w:val="center"/>
      <w:rPr>
        <w:i/>
        <w:sz w:val="18"/>
        <w:szCs w:val="18"/>
      </w:rPr>
    </w:pPr>
    <w:r>
      <w:rPr>
        <w:noProof/>
      </w:rPr>
      <w:drawing>
        <wp:anchor distT="0" distB="0" distL="114300" distR="114300" simplePos="0" relativeHeight="251660288" behindDoc="1" locked="0" layoutInCell="1" allowOverlap="1" wp14:anchorId="528D92E2" wp14:editId="27074AA0">
          <wp:simplePos x="0" y="0"/>
          <wp:positionH relativeFrom="column">
            <wp:posOffset>5433060</wp:posOffset>
          </wp:positionH>
          <wp:positionV relativeFrom="paragraph">
            <wp:posOffset>-1270</wp:posOffset>
          </wp:positionV>
          <wp:extent cx="742950" cy="381000"/>
          <wp:effectExtent l="0" t="0" r="0" b="0"/>
          <wp:wrapNone/>
          <wp:docPr id="187964489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3424">
      <w:rPr>
        <w:i/>
        <w:noProof/>
      </w:rPr>
      <w:drawing>
        <wp:anchor distT="0" distB="0" distL="114300" distR="114300" simplePos="0" relativeHeight="251659264" behindDoc="1" locked="0" layoutInCell="1" allowOverlap="1" wp14:anchorId="1C48D3DA" wp14:editId="5287AA08">
          <wp:simplePos x="0" y="0"/>
          <wp:positionH relativeFrom="column">
            <wp:posOffset>51435</wp:posOffset>
          </wp:positionH>
          <wp:positionV relativeFrom="paragraph">
            <wp:posOffset>-22860</wp:posOffset>
          </wp:positionV>
          <wp:extent cx="711835" cy="513080"/>
          <wp:effectExtent l="0" t="0" r="0" b="1270"/>
          <wp:wrapNone/>
          <wp:docPr id="214121432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1835" cy="513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3424">
      <w:rPr>
        <w:i/>
        <w:sz w:val="18"/>
        <w:szCs w:val="18"/>
      </w:rPr>
      <w:t>Hôtel de Ville - Place Charles De Gaulle - BP 10049 – 45240 LA FERTE SAINT-AUBIN</w:t>
    </w:r>
  </w:p>
  <w:p w14:paraId="1DAF9BF8" w14:textId="77777777" w:rsidR="003D77EE" w:rsidRPr="003D77EE" w:rsidRDefault="003D77EE" w:rsidP="003D77EE">
    <w:pPr>
      <w:pStyle w:val="Pieddepage"/>
      <w:ind w:left="1134" w:right="1133"/>
      <w:jc w:val="center"/>
      <w:rPr>
        <w:i/>
        <w:sz w:val="18"/>
        <w:szCs w:val="18"/>
      </w:rPr>
    </w:pPr>
    <w:r w:rsidRPr="003D77EE">
      <w:rPr>
        <w:i/>
        <w:sz w:val="18"/>
        <w:szCs w:val="18"/>
      </w:rPr>
      <w:t>Tél. 02.38.64.83.81</w:t>
    </w:r>
    <w:r w:rsidRPr="003D77EE">
      <w:rPr>
        <w:i/>
        <w:sz w:val="18"/>
        <w:szCs w:val="18"/>
      </w:rPr>
      <w:br/>
      <w:t>Internet : https://lafertesaintaubin.fr - Courriel : mairie@lafertesaintaubin.fr</w:t>
    </w:r>
  </w:p>
  <w:p w14:paraId="34768DD7" w14:textId="3E9E1B64" w:rsidR="009D02CF" w:rsidRPr="003D77EE" w:rsidRDefault="009D02CF" w:rsidP="003D77EE">
    <w:pPr>
      <w:pStyle w:val="Pieddepage"/>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DE214" w14:textId="77777777" w:rsidR="00490375" w:rsidRDefault="00490375" w:rsidP="00FC2C17">
      <w:pPr>
        <w:spacing w:after="0" w:line="240" w:lineRule="auto"/>
      </w:pPr>
      <w:r>
        <w:separator/>
      </w:r>
    </w:p>
  </w:footnote>
  <w:footnote w:type="continuationSeparator" w:id="0">
    <w:p w14:paraId="0F026195" w14:textId="77777777" w:rsidR="00490375" w:rsidRDefault="00490375" w:rsidP="00FC2C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FDDDD" w14:textId="76504FB1" w:rsidR="00FC2C17" w:rsidRDefault="00FC2C17" w:rsidP="00BA29D3">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DBC27" w14:textId="497C00AD" w:rsidR="009D02CF" w:rsidRDefault="009C6D83" w:rsidP="009D02CF">
    <w:pPr>
      <w:pStyle w:val="En-tte"/>
      <w:jc w:val="center"/>
    </w:pPr>
    <w:r>
      <w:rPr>
        <w:noProof/>
      </w:rPr>
      <w:drawing>
        <wp:inline distT="0" distB="0" distL="0" distR="0" wp14:anchorId="3C04DFA3" wp14:editId="22044795">
          <wp:extent cx="2447925" cy="918512"/>
          <wp:effectExtent l="0" t="0" r="0" b="0"/>
          <wp:docPr id="1660448814"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0236" cy="92313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261AA"/>
    <w:multiLevelType w:val="hybridMultilevel"/>
    <w:tmpl w:val="F24A8996"/>
    <w:lvl w:ilvl="0" w:tplc="4D0C5B86">
      <w:numFmt w:val="bullet"/>
      <w:lvlText w:val=""/>
      <w:lvlJc w:val="left"/>
      <w:pPr>
        <w:ind w:left="487" w:hanging="420"/>
      </w:pPr>
      <w:rPr>
        <w:rFonts w:ascii="Symbol" w:eastAsiaTheme="minorHAnsi" w:hAnsi="Symbol" w:cstheme="minorBidi" w:hint="default"/>
      </w:rPr>
    </w:lvl>
    <w:lvl w:ilvl="1" w:tplc="FFFFFFFF" w:tentative="1">
      <w:start w:val="1"/>
      <w:numFmt w:val="bullet"/>
      <w:lvlText w:val="o"/>
      <w:lvlJc w:val="left"/>
      <w:pPr>
        <w:ind w:left="1147" w:hanging="360"/>
      </w:pPr>
      <w:rPr>
        <w:rFonts w:ascii="Courier New" w:hAnsi="Courier New" w:cs="Courier New" w:hint="default"/>
      </w:rPr>
    </w:lvl>
    <w:lvl w:ilvl="2" w:tplc="FFFFFFFF" w:tentative="1">
      <w:start w:val="1"/>
      <w:numFmt w:val="bullet"/>
      <w:lvlText w:val=""/>
      <w:lvlJc w:val="left"/>
      <w:pPr>
        <w:ind w:left="1867" w:hanging="360"/>
      </w:pPr>
      <w:rPr>
        <w:rFonts w:ascii="Wingdings" w:hAnsi="Wingdings" w:hint="default"/>
      </w:rPr>
    </w:lvl>
    <w:lvl w:ilvl="3" w:tplc="FFFFFFFF" w:tentative="1">
      <w:start w:val="1"/>
      <w:numFmt w:val="bullet"/>
      <w:lvlText w:val=""/>
      <w:lvlJc w:val="left"/>
      <w:pPr>
        <w:ind w:left="2587" w:hanging="360"/>
      </w:pPr>
      <w:rPr>
        <w:rFonts w:ascii="Symbol" w:hAnsi="Symbol" w:hint="default"/>
      </w:rPr>
    </w:lvl>
    <w:lvl w:ilvl="4" w:tplc="FFFFFFFF" w:tentative="1">
      <w:start w:val="1"/>
      <w:numFmt w:val="bullet"/>
      <w:lvlText w:val="o"/>
      <w:lvlJc w:val="left"/>
      <w:pPr>
        <w:ind w:left="3307" w:hanging="360"/>
      </w:pPr>
      <w:rPr>
        <w:rFonts w:ascii="Courier New" w:hAnsi="Courier New" w:cs="Courier New" w:hint="default"/>
      </w:rPr>
    </w:lvl>
    <w:lvl w:ilvl="5" w:tplc="FFFFFFFF" w:tentative="1">
      <w:start w:val="1"/>
      <w:numFmt w:val="bullet"/>
      <w:lvlText w:val=""/>
      <w:lvlJc w:val="left"/>
      <w:pPr>
        <w:ind w:left="4027" w:hanging="360"/>
      </w:pPr>
      <w:rPr>
        <w:rFonts w:ascii="Wingdings" w:hAnsi="Wingdings" w:hint="default"/>
      </w:rPr>
    </w:lvl>
    <w:lvl w:ilvl="6" w:tplc="FFFFFFFF" w:tentative="1">
      <w:start w:val="1"/>
      <w:numFmt w:val="bullet"/>
      <w:lvlText w:val=""/>
      <w:lvlJc w:val="left"/>
      <w:pPr>
        <w:ind w:left="4747" w:hanging="360"/>
      </w:pPr>
      <w:rPr>
        <w:rFonts w:ascii="Symbol" w:hAnsi="Symbol" w:hint="default"/>
      </w:rPr>
    </w:lvl>
    <w:lvl w:ilvl="7" w:tplc="FFFFFFFF" w:tentative="1">
      <w:start w:val="1"/>
      <w:numFmt w:val="bullet"/>
      <w:lvlText w:val="o"/>
      <w:lvlJc w:val="left"/>
      <w:pPr>
        <w:ind w:left="5467" w:hanging="360"/>
      </w:pPr>
      <w:rPr>
        <w:rFonts w:ascii="Courier New" w:hAnsi="Courier New" w:cs="Courier New" w:hint="default"/>
      </w:rPr>
    </w:lvl>
    <w:lvl w:ilvl="8" w:tplc="FFFFFFFF" w:tentative="1">
      <w:start w:val="1"/>
      <w:numFmt w:val="bullet"/>
      <w:lvlText w:val=""/>
      <w:lvlJc w:val="left"/>
      <w:pPr>
        <w:ind w:left="6187" w:hanging="360"/>
      </w:pPr>
      <w:rPr>
        <w:rFonts w:ascii="Wingdings" w:hAnsi="Wingdings" w:hint="default"/>
      </w:rPr>
    </w:lvl>
  </w:abstractNum>
  <w:abstractNum w:abstractNumId="2" w15:restartNumberingAfterBreak="0">
    <w:nsid w:val="03CA126D"/>
    <w:multiLevelType w:val="multilevel"/>
    <w:tmpl w:val="48963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8A4B55"/>
    <w:multiLevelType w:val="hybridMultilevel"/>
    <w:tmpl w:val="ADF0518C"/>
    <w:lvl w:ilvl="0" w:tplc="F9327CDE">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484C2D"/>
    <w:multiLevelType w:val="hybridMultilevel"/>
    <w:tmpl w:val="ACC8FB36"/>
    <w:lvl w:ilvl="0" w:tplc="0AAA76E4">
      <w:start w:val="1"/>
      <w:numFmt w:val="bullet"/>
      <w:lvlText w:val="-"/>
      <w:lvlJc w:val="left"/>
      <w:pPr>
        <w:tabs>
          <w:tab w:val="num" w:pos="720"/>
        </w:tabs>
        <w:ind w:left="720" w:hanging="360"/>
      </w:pPr>
      <w:rPr>
        <w:rFonts w:ascii="Trebuchet MS" w:eastAsia="Times New Roman" w:hAnsi="Trebuchet MS" w:cs="Trebuchet MS" w:hint="default"/>
      </w:rPr>
    </w:lvl>
    <w:lvl w:ilvl="1" w:tplc="040C0003" w:tentative="1">
      <w:start w:val="1"/>
      <w:numFmt w:val="bullet"/>
      <w:lvlText w:val="o"/>
      <w:lvlJc w:val="left"/>
      <w:pPr>
        <w:tabs>
          <w:tab w:val="num" w:pos="1440"/>
        </w:tabs>
        <w:ind w:left="1440" w:hanging="360"/>
      </w:pPr>
      <w:rPr>
        <w:rFonts w:ascii="Courier New" w:hAnsi="Courier New" w:cs="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647C76"/>
    <w:multiLevelType w:val="hybridMultilevel"/>
    <w:tmpl w:val="3AECE5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6F2CE2"/>
    <w:multiLevelType w:val="hybridMultilevel"/>
    <w:tmpl w:val="82B611A0"/>
    <w:lvl w:ilvl="0" w:tplc="4D0C5B86">
      <w:numFmt w:val="bullet"/>
      <w:lvlText w:val=""/>
      <w:lvlJc w:val="left"/>
      <w:pPr>
        <w:ind w:left="531" w:hanging="360"/>
      </w:pPr>
      <w:rPr>
        <w:rFonts w:ascii="Symbol" w:eastAsiaTheme="minorHAnsi" w:hAnsi="Symbol" w:cstheme="minorBidi" w:hint="default"/>
      </w:rPr>
    </w:lvl>
    <w:lvl w:ilvl="1" w:tplc="FFFFFFFF" w:tentative="1">
      <w:start w:val="1"/>
      <w:numFmt w:val="bullet"/>
      <w:lvlText w:val="o"/>
      <w:lvlJc w:val="left"/>
      <w:pPr>
        <w:ind w:left="1251" w:hanging="360"/>
      </w:pPr>
      <w:rPr>
        <w:rFonts w:ascii="Courier New" w:hAnsi="Courier New" w:cs="Courier New" w:hint="default"/>
      </w:rPr>
    </w:lvl>
    <w:lvl w:ilvl="2" w:tplc="FFFFFFFF" w:tentative="1">
      <w:start w:val="1"/>
      <w:numFmt w:val="bullet"/>
      <w:lvlText w:val=""/>
      <w:lvlJc w:val="left"/>
      <w:pPr>
        <w:ind w:left="1971" w:hanging="360"/>
      </w:pPr>
      <w:rPr>
        <w:rFonts w:ascii="Wingdings" w:hAnsi="Wingdings" w:hint="default"/>
      </w:rPr>
    </w:lvl>
    <w:lvl w:ilvl="3" w:tplc="FFFFFFFF" w:tentative="1">
      <w:start w:val="1"/>
      <w:numFmt w:val="bullet"/>
      <w:lvlText w:val=""/>
      <w:lvlJc w:val="left"/>
      <w:pPr>
        <w:ind w:left="2691" w:hanging="360"/>
      </w:pPr>
      <w:rPr>
        <w:rFonts w:ascii="Symbol" w:hAnsi="Symbol" w:hint="default"/>
      </w:rPr>
    </w:lvl>
    <w:lvl w:ilvl="4" w:tplc="FFFFFFFF" w:tentative="1">
      <w:start w:val="1"/>
      <w:numFmt w:val="bullet"/>
      <w:lvlText w:val="o"/>
      <w:lvlJc w:val="left"/>
      <w:pPr>
        <w:ind w:left="3411" w:hanging="360"/>
      </w:pPr>
      <w:rPr>
        <w:rFonts w:ascii="Courier New" w:hAnsi="Courier New" w:cs="Courier New" w:hint="default"/>
      </w:rPr>
    </w:lvl>
    <w:lvl w:ilvl="5" w:tplc="FFFFFFFF" w:tentative="1">
      <w:start w:val="1"/>
      <w:numFmt w:val="bullet"/>
      <w:lvlText w:val=""/>
      <w:lvlJc w:val="left"/>
      <w:pPr>
        <w:ind w:left="4131" w:hanging="360"/>
      </w:pPr>
      <w:rPr>
        <w:rFonts w:ascii="Wingdings" w:hAnsi="Wingdings" w:hint="default"/>
      </w:rPr>
    </w:lvl>
    <w:lvl w:ilvl="6" w:tplc="FFFFFFFF" w:tentative="1">
      <w:start w:val="1"/>
      <w:numFmt w:val="bullet"/>
      <w:lvlText w:val=""/>
      <w:lvlJc w:val="left"/>
      <w:pPr>
        <w:ind w:left="4851" w:hanging="360"/>
      </w:pPr>
      <w:rPr>
        <w:rFonts w:ascii="Symbol" w:hAnsi="Symbol" w:hint="default"/>
      </w:rPr>
    </w:lvl>
    <w:lvl w:ilvl="7" w:tplc="FFFFFFFF" w:tentative="1">
      <w:start w:val="1"/>
      <w:numFmt w:val="bullet"/>
      <w:lvlText w:val="o"/>
      <w:lvlJc w:val="left"/>
      <w:pPr>
        <w:ind w:left="5571" w:hanging="360"/>
      </w:pPr>
      <w:rPr>
        <w:rFonts w:ascii="Courier New" w:hAnsi="Courier New" w:cs="Courier New" w:hint="default"/>
      </w:rPr>
    </w:lvl>
    <w:lvl w:ilvl="8" w:tplc="FFFFFFFF" w:tentative="1">
      <w:start w:val="1"/>
      <w:numFmt w:val="bullet"/>
      <w:lvlText w:val=""/>
      <w:lvlJc w:val="left"/>
      <w:pPr>
        <w:ind w:left="6291" w:hanging="360"/>
      </w:pPr>
      <w:rPr>
        <w:rFonts w:ascii="Wingdings" w:hAnsi="Wingdings" w:hint="default"/>
      </w:rPr>
    </w:lvl>
  </w:abstractNum>
  <w:abstractNum w:abstractNumId="7" w15:restartNumberingAfterBreak="0">
    <w:nsid w:val="0E0519D8"/>
    <w:multiLevelType w:val="hybridMultilevel"/>
    <w:tmpl w:val="4456ED04"/>
    <w:lvl w:ilvl="0" w:tplc="E48E9F20">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06939B9"/>
    <w:multiLevelType w:val="hybridMultilevel"/>
    <w:tmpl w:val="BBAC51B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 w15:restartNumberingAfterBreak="0">
    <w:nsid w:val="15267E73"/>
    <w:multiLevelType w:val="hybridMultilevel"/>
    <w:tmpl w:val="A29851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54D516F"/>
    <w:multiLevelType w:val="hybridMultilevel"/>
    <w:tmpl w:val="C2CEDC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B6E71EB"/>
    <w:multiLevelType w:val="hybridMultilevel"/>
    <w:tmpl w:val="69C06F66"/>
    <w:lvl w:ilvl="0" w:tplc="5F34B6C0">
      <w:numFmt w:val="bullet"/>
      <w:lvlText w:val="-"/>
      <w:lvlJc w:val="left"/>
      <w:pPr>
        <w:ind w:left="382" w:hanging="360"/>
      </w:pPr>
      <w:rPr>
        <w:rFonts w:ascii="Calibri" w:eastAsia="Times New Roman" w:hAnsi="Calibri" w:cs="Calibri" w:hint="default"/>
      </w:rPr>
    </w:lvl>
    <w:lvl w:ilvl="1" w:tplc="040C0003">
      <w:start w:val="1"/>
      <w:numFmt w:val="bullet"/>
      <w:lvlText w:val="o"/>
      <w:lvlJc w:val="left"/>
      <w:pPr>
        <w:ind w:left="1102" w:hanging="360"/>
      </w:pPr>
      <w:rPr>
        <w:rFonts w:ascii="Courier New" w:hAnsi="Courier New" w:cs="Courier New" w:hint="default"/>
      </w:rPr>
    </w:lvl>
    <w:lvl w:ilvl="2" w:tplc="040C0005">
      <w:start w:val="1"/>
      <w:numFmt w:val="bullet"/>
      <w:lvlText w:val=""/>
      <w:lvlJc w:val="left"/>
      <w:pPr>
        <w:ind w:left="1822" w:hanging="360"/>
      </w:pPr>
      <w:rPr>
        <w:rFonts w:ascii="Wingdings" w:hAnsi="Wingdings" w:hint="default"/>
      </w:rPr>
    </w:lvl>
    <w:lvl w:ilvl="3" w:tplc="040C0001">
      <w:start w:val="1"/>
      <w:numFmt w:val="bullet"/>
      <w:lvlText w:val=""/>
      <w:lvlJc w:val="left"/>
      <w:pPr>
        <w:ind w:left="2542" w:hanging="360"/>
      </w:pPr>
      <w:rPr>
        <w:rFonts w:ascii="Symbol" w:hAnsi="Symbol" w:hint="default"/>
      </w:rPr>
    </w:lvl>
    <w:lvl w:ilvl="4" w:tplc="040C0003">
      <w:start w:val="1"/>
      <w:numFmt w:val="bullet"/>
      <w:lvlText w:val="o"/>
      <w:lvlJc w:val="left"/>
      <w:pPr>
        <w:ind w:left="3262" w:hanging="360"/>
      </w:pPr>
      <w:rPr>
        <w:rFonts w:ascii="Courier New" w:hAnsi="Courier New" w:cs="Courier New" w:hint="default"/>
      </w:rPr>
    </w:lvl>
    <w:lvl w:ilvl="5" w:tplc="040C0005">
      <w:start w:val="1"/>
      <w:numFmt w:val="bullet"/>
      <w:lvlText w:val=""/>
      <w:lvlJc w:val="left"/>
      <w:pPr>
        <w:ind w:left="3982" w:hanging="360"/>
      </w:pPr>
      <w:rPr>
        <w:rFonts w:ascii="Wingdings" w:hAnsi="Wingdings" w:hint="default"/>
      </w:rPr>
    </w:lvl>
    <w:lvl w:ilvl="6" w:tplc="040C0001">
      <w:start w:val="1"/>
      <w:numFmt w:val="bullet"/>
      <w:lvlText w:val=""/>
      <w:lvlJc w:val="left"/>
      <w:pPr>
        <w:ind w:left="4702" w:hanging="360"/>
      </w:pPr>
      <w:rPr>
        <w:rFonts w:ascii="Symbol" w:hAnsi="Symbol" w:hint="default"/>
      </w:rPr>
    </w:lvl>
    <w:lvl w:ilvl="7" w:tplc="040C0003">
      <w:start w:val="1"/>
      <w:numFmt w:val="bullet"/>
      <w:lvlText w:val="o"/>
      <w:lvlJc w:val="left"/>
      <w:pPr>
        <w:ind w:left="5422" w:hanging="360"/>
      </w:pPr>
      <w:rPr>
        <w:rFonts w:ascii="Courier New" w:hAnsi="Courier New" w:cs="Courier New" w:hint="default"/>
      </w:rPr>
    </w:lvl>
    <w:lvl w:ilvl="8" w:tplc="040C0005">
      <w:start w:val="1"/>
      <w:numFmt w:val="bullet"/>
      <w:lvlText w:val=""/>
      <w:lvlJc w:val="left"/>
      <w:pPr>
        <w:ind w:left="6142" w:hanging="360"/>
      </w:pPr>
      <w:rPr>
        <w:rFonts w:ascii="Wingdings" w:hAnsi="Wingdings" w:hint="default"/>
      </w:rPr>
    </w:lvl>
  </w:abstractNum>
  <w:abstractNum w:abstractNumId="12" w15:restartNumberingAfterBreak="0">
    <w:nsid w:val="1E6C3AD6"/>
    <w:multiLevelType w:val="hybridMultilevel"/>
    <w:tmpl w:val="E7F05FCA"/>
    <w:lvl w:ilvl="0" w:tplc="4D0C5B86">
      <w:numFmt w:val="bullet"/>
      <w:lvlText w:val=""/>
      <w:lvlJc w:val="left"/>
      <w:pPr>
        <w:ind w:left="787" w:hanging="360"/>
      </w:pPr>
      <w:rPr>
        <w:rFonts w:ascii="Symbol" w:eastAsiaTheme="minorHAnsi" w:hAnsi="Symbol" w:cstheme="minorBidi"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13" w15:restartNumberingAfterBreak="0">
    <w:nsid w:val="1FE7081B"/>
    <w:multiLevelType w:val="hybridMultilevel"/>
    <w:tmpl w:val="78A23C40"/>
    <w:lvl w:ilvl="0" w:tplc="5A2CDA5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5C93EEF"/>
    <w:multiLevelType w:val="hybridMultilevel"/>
    <w:tmpl w:val="53E4CD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6694EE3"/>
    <w:multiLevelType w:val="hybridMultilevel"/>
    <w:tmpl w:val="398ACC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C630D71"/>
    <w:multiLevelType w:val="hybridMultilevel"/>
    <w:tmpl w:val="519E7D10"/>
    <w:lvl w:ilvl="0" w:tplc="BB42663A">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309D40DA"/>
    <w:multiLevelType w:val="hybridMultilevel"/>
    <w:tmpl w:val="6F30F336"/>
    <w:lvl w:ilvl="0" w:tplc="7CA8A5C8">
      <w:numFmt w:val="bullet"/>
      <w:lvlText w:val="-"/>
      <w:lvlJc w:val="left"/>
      <w:pPr>
        <w:ind w:left="531" w:hanging="360"/>
      </w:pPr>
      <w:rPr>
        <w:rFonts w:ascii="Arial Narrow" w:eastAsia="Times New Roman" w:hAnsi="Arial Narrow" w:cs="HelveticaNeue-Roman" w:hint="default"/>
      </w:rPr>
    </w:lvl>
    <w:lvl w:ilvl="1" w:tplc="040C0003" w:tentative="1">
      <w:start w:val="1"/>
      <w:numFmt w:val="bullet"/>
      <w:lvlText w:val="o"/>
      <w:lvlJc w:val="left"/>
      <w:pPr>
        <w:ind w:left="1251" w:hanging="360"/>
      </w:pPr>
      <w:rPr>
        <w:rFonts w:ascii="Courier New" w:hAnsi="Courier New" w:cs="Courier New" w:hint="default"/>
      </w:rPr>
    </w:lvl>
    <w:lvl w:ilvl="2" w:tplc="040C0005" w:tentative="1">
      <w:start w:val="1"/>
      <w:numFmt w:val="bullet"/>
      <w:lvlText w:val=""/>
      <w:lvlJc w:val="left"/>
      <w:pPr>
        <w:ind w:left="1971" w:hanging="360"/>
      </w:pPr>
      <w:rPr>
        <w:rFonts w:ascii="Wingdings" w:hAnsi="Wingdings" w:hint="default"/>
      </w:rPr>
    </w:lvl>
    <w:lvl w:ilvl="3" w:tplc="040C0001" w:tentative="1">
      <w:start w:val="1"/>
      <w:numFmt w:val="bullet"/>
      <w:lvlText w:val=""/>
      <w:lvlJc w:val="left"/>
      <w:pPr>
        <w:ind w:left="2691" w:hanging="360"/>
      </w:pPr>
      <w:rPr>
        <w:rFonts w:ascii="Symbol" w:hAnsi="Symbol" w:hint="default"/>
      </w:rPr>
    </w:lvl>
    <w:lvl w:ilvl="4" w:tplc="040C0003" w:tentative="1">
      <w:start w:val="1"/>
      <w:numFmt w:val="bullet"/>
      <w:lvlText w:val="o"/>
      <w:lvlJc w:val="left"/>
      <w:pPr>
        <w:ind w:left="3411" w:hanging="360"/>
      </w:pPr>
      <w:rPr>
        <w:rFonts w:ascii="Courier New" w:hAnsi="Courier New" w:cs="Courier New" w:hint="default"/>
      </w:rPr>
    </w:lvl>
    <w:lvl w:ilvl="5" w:tplc="040C0005" w:tentative="1">
      <w:start w:val="1"/>
      <w:numFmt w:val="bullet"/>
      <w:lvlText w:val=""/>
      <w:lvlJc w:val="left"/>
      <w:pPr>
        <w:ind w:left="4131" w:hanging="360"/>
      </w:pPr>
      <w:rPr>
        <w:rFonts w:ascii="Wingdings" w:hAnsi="Wingdings" w:hint="default"/>
      </w:rPr>
    </w:lvl>
    <w:lvl w:ilvl="6" w:tplc="040C0001" w:tentative="1">
      <w:start w:val="1"/>
      <w:numFmt w:val="bullet"/>
      <w:lvlText w:val=""/>
      <w:lvlJc w:val="left"/>
      <w:pPr>
        <w:ind w:left="4851" w:hanging="360"/>
      </w:pPr>
      <w:rPr>
        <w:rFonts w:ascii="Symbol" w:hAnsi="Symbol" w:hint="default"/>
      </w:rPr>
    </w:lvl>
    <w:lvl w:ilvl="7" w:tplc="040C0003" w:tentative="1">
      <w:start w:val="1"/>
      <w:numFmt w:val="bullet"/>
      <w:lvlText w:val="o"/>
      <w:lvlJc w:val="left"/>
      <w:pPr>
        <w:ind w:left="5571" w:hanging="360"/>
      </w:pPr>
      <w:rPr>
        <w:rFonts w:ascii="Courier New" w:hAnsi="Courier New" w:cs="Courier New" w:hint="default"/>
      </w:rPr>
    </w:lvl>
    <w:lvl w:ilvl="8" w:tplc="040C0005" w:tentative="1">
      <w:start w:val="1"/>
      <w:numFmt w:val="bullet"/>
      <w:lvlText w:val=""/>
      <w:lvlJc w:val="left"/>
      <w:pPr>
        <w:ind w:left="6291" w:hanging="360"/>
      </w:pPr>
      <w:rPr>
        <w:rFonts w:ascii="Wingdings" w:hAnsi="Wingdings" w:hint="default"/>
      </w:rPr>
    </w:lvl>
  </w:abstractNum>
  <w:abstractNum w:abstractNumId="18" w15:restartNumberingAfterBreak="0">
    <w:nsid w:val="36EC46A6"/>
    <w:multiLevelType w:val="hybridMultilevel"/>
    <w:tmpl w:val="21DC4E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A4C2366"/>
    <w:multiLevelType w:val="hybridMultilevel"/>
    <w:tmpl w:val="F31639D6"/>
    <w:lvl w:ilvl="0" w:tplc="040C0001">
      <w:start w:val="1"/>
      <w:numFmt w:val="bullet"/>
      <w:lvlText w:val=""/>
      <w:lvlJc w:val="left"/>
      <w:pPr>
        <w:ind w:left="742" w:hanging="360"/>
      </w:pPr>
      <w:rPr>
        <w:rFonts w:ascii="Symbol" w:hAnsi="Symbol" w:hint="default"/>
      </w:rPr>
    </w:lvl>
    <w:lvl w:ilvl="1" w:tplc="FFFFFFFF">
      <w:start w:val="1"/>
      <w:numFmt w:val="bullet"/>
      <w:lvlText w:val="o"/>
      <w:lvlJc w:val="left"/>
      <w:pPr>
        <w:ind w:left="1462" w:hanging="360"/>
      </w:pPr>
      <w:rPr>
        <w:rFonts w:ascii="Courier New" w:hAnsi="Courier New" w:cs="Courier New" w:hint="default"/>
      </w:rPr>
    </w:lvl>
    <w:lvl w:ilvl="2" w:tplc="FFFFFFFF">
      <w:start w:val="1"/>
      <w:numFmt w:val="bullet"/>
      <w:lvlText w:val=""/>
      <w:lvlJc w:val="left"/>
      <w:pPr>
        <w:ind w:left="2182" w:hanging="360"/>
      </w:pPr>
      <w:rPr>
        <w:rFonts w:ascii="Wingdings" w:hAnsi="Wingdings" w:hint="default"/>
      </w:rPr>
    </w:lvl>
    <w:lvl w:ilvl="3" w:tplc="FFFFFFFF">
      <w:start w:val="1"/>
      <w:numFmt w:val="bullet"/>
      <w:lvlText w:val=""/>
      <w:lvlJc w:val="left"/>
      <w:pPr>
        <w:ind w:left="2902" w:hanging="360"/>
      </w:pPr>
      <w:rPr>
        <w:rFonts w:ascii="Symbol" w:hAnsi="Symbol" w:hint="default"/>
      </w:rPr>
    </w:lvl>
    <w:lvl w:ilvl="4" w:tplc="FFFFFFFF">
      <w:start w:val="1"/>
      <w:numFmt w:val="bullet"/>
      <w:lvlText w:val="o"/>
      <w:lvlJc w:val="left"/>
      <w:pPr>
        <w:ind w:left="3622" w:hanging="360"/>
      </w:pPr>
      <w:rPr>
        <w:rFonts w:ascii="Courier New" w:hAnsi="Courier New" w:cs="Courier New" w:hint="default"/>
      </w:rPr>
    </w:lvl>
    <w:lvl w:ilvl="5" w:tplc="FFFFFFFF">
      <w:start w:val="1"/>
      <w:numFmt w:val="bullet"/>
      <w:lvlText w:val=""/>
      <w:lvlJc w:val="left"/>
      <w:pPr>
        <w:ind w:left="4342" w:hanging="360"/>
      </w:pPr>
      <w:rPr>
        <w:rFonts w:ascii="Wingdings" w:hAnsi="Wingdings" w:hint="default"/>
      </w:rPr>
    </w:lvl>
    <w:lvl w:ilvl="6" w:tplc="FFFFFFFF">
      <w:start w:val="1"/>
      <w:numFmt w:val="bullet"/>
      <w:lvlText w:val=""/>
      <w:lvlJc w:val="left"/>
      <w:pPr>
        <w:ind w:left="5062" w:hanging="360"/>
      </w:pPr>
      <w:rPr>
        <w:rFonts w:ascii="Symbol" w:hAnsi="Symbol" w:hint="default"/>
      </w:rPr>
    </w:lvl>
    <w:lvl w:ilvl="7" w:tplc="FFFFFFFF">
      <w:start w:val="1"/>
      <w:numFmt w:val="bullet"/>
      <w:lvlText w:val="o"/>
      <w:lvlJc w:val="left"/>
      <w:pPr>
        <w:ind w:left="5782" w:hanging="360"/>
      </w:pPr>
      <w:rPr>
        <w:rFonts w:ascii="Courier New" w:hAnsi="Courier New" w:cs="Courier New" w:hint="default"/>
      </w:rPr>
    </w:lvl>
    <w:lvl w:ilvl="8" w:tplc="FFFFFFFF">
      <w:start w:val="1"/>
      <w:numFmt w:val="bullet"/>
      <w:lvlText w:val=""/>
      <w:lvlJc w:val="left"/>
      <w:pPr>
        <w:ind w:left="6502" w:hanging="360"/>
      </w:pPr>
      <w:rPr>
        <w:rFonts w:ascii="Wingdings" w:hAnsi="Wingdings" w:hint="default"/>
      </w:rPr>
    </w:lvl>
  </w:abstractNum>
  <w:abstractNum w:abstractNumId="20" w15:restartNumberingAfterBreak="0">
    <w:nsid w:val="3AFF1083"/>
    <w:multiLevelType w:val="hybridMultilevel"/>
    <w:tmpl w:val="51A816F8"/>
    <w:lvl w:ilvl="0" w:tplc="4D0C5B86">
      <w:numFmt w:val="bullet"/>
      <w:lvlText w:val=""/>
      <w:lvlJc w:val="left"/>
      <w:pPr>
        <w:ind w:left="787" w:hanging="360"/>
      </w:pPr>
      <w:rPr>
        <w:rFonts w:ascii="Symbol" w:eastAsiaTheme="minorHAnsi" w:hAnsi="Symbol" w:cstheme="minorBidi"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21" w15:restartNumberingAfterBreak="0">
    <w:nsid w:val="3DBF7F0C"/>
    <w:multiLevelType w:val="hybridMultilevel"/>
    <w:tmpl w:val="A4EEB0DE"/>
    <w:lvl w:ilvl="0" w:tplc="040C0001">
      <w:start w:val="1"/>
      <w:numFmt w:val="bullet"/>
      <w:lvlText w:val=""/>
      <w:lvlJc w:val="left"/>
      <w:pPr>
        <w:ind w:left="742" w:hanging="360"/>
      </w:pPr>
      <w:rPr>
        <w:rFonts w:ascii="Symbol" w:hAnsi="Symbol" w:hint="default"/>
      </w:rPr>
    </w:lvl>
    <w:lvl w:ilvl="1" w:tplc="040C0003" w:tentative="1">
      <w:start w:val="1"/>
      <w:numFmt w:val="bullet"/>
      <w:lvlText w:val="o"/>
      <w:lvlJc w:val="left"/>
      <w:pPr>
        <w:ind w:left="1462" w:hanging="360"/>
      </w:pPr>
      <w:rPr>
        <w:rFonts w:ascii="Courier New" w:hAnsi="Courier New" w:cs="Courier New" w:hint="default"/>
      </w:rPr>
    </w:lvl>
    <w:lvl w:ilvl="2" w:tplc="040C0005" w:tentative="1">
      <w:start w:val="1"/>
      <w:numFmt w:val="bullet"/>
      <w:lvlText w:val=""/>
      <w:lvlJc w:val="left"/>
      <w:pPr>
        <w:ind w:left="2182" w:hanging="360"/>
      </w:pPr>
      <w:rPr>
        <w:rFonts w:ascii="Wingdings" w:hAnsi="Wingdings" w:hint="default"/>
      </w:rPr>
    </w:lvl>
    <w:lvl w:ilvl="3" w:tplc="040C0001" w:tentative="1">
      <w:start w:val="1"/>
      <w:numFmt w:val="bullet"/>
      <w:lvlText w:val=""/>
      <w:lvlJc w:val="left"/>
      <w:pPr>
        <w:ind w:left="2902" w:hanging="360"/>
      </w:pPr>
      <w:rPr>
        <w:rFonts w:ascii="Symbol" w:hAnsi="Symbol" w:hint="default"/>
      </w:rPr>
    </w:lvl>
    <w:lvl w:ilvl="4" w:tplc="040C0003" w:tentative="1">
      <w:start w:val="1"/>
      <w:numFmt w:val="bullet"/>
      <w:lvlText w:val="o"/>
      <w:lvlJc w:val="left"/>
      <w:pPr>
        <w:ind w:left="3622" w:hanging="360"/>
      </w:pPr>
      <w:rPr>
        <w:rFonts w:ascii="Courier New" w:hAnsi="Courier New" w:cs="Courier New" w:hint="default"/>
      </w:rPr>
    </w:lvl>
    <w:lvl w:ilvl="5" w:tplc="040C0005" w:tentative="1">
      <w:start w:val="1"/>
      <w:numFmt w:val="bullet"/>
      <w:lvlText w:val=""/>
      <w:lvlJc w:val="left"/>
      <w:pPr>
        <w:ind w:left="4342" w:hanging="360"/>
      </w:pPr>
      <w:rPr>
        <w:rFonts w:ascii="Wingdings" w:hAnsi="Wingdings" w:hint="default"/>
      </w:rPr>
    </w:lvl>
    <w:lvl w:ilvl="6" w:tplc="040C0001" w:tentative="1">
      <w:start w:val="1"/>
      <w:numFmt w:val="bullet"/>
      <w:lvlText w:val=""/>
      <w:lvlJc w:val="left"/>
      <w:pPr>
        <w:ind w:left="5062" w:hanging="360"/>
      </w:pPr>
      <w:rPr>
        <w:rFonts w:ascii="Symbol" w:hAnsi="Symbol" w:hint="default"/>
      </w:rPr>
    </w:lvl>
    <w:lvl w:ilvl="7" w:tplc="040C0003" w:tentative="1">
      <w:start w:val="1"/>
      <w:numFmt w:val="bullet"/>
      <w:lvlText w:val="o"/>
      <w:lvlJc w:val="left"/>
      <w:pPr>
        <w:ind w:left="5782" w:hanging="360"/>
      </w:pPr>
      <w:rPr>
        <w:rFonts w:ascii="Courier New" w:hAnsi="Courier New" w:cs="Courier New" w:hint="default"/>
      </w:rPr>
    </w:lvl>
    <w:lvl w:ilvl="8" w:tplc="040C0005" w:tentative="1">
      <w:start w:val="1"/>
      <w:numFmt w:val="bullet"/>
      <w:lvlText w:val=""/>
      <w:lvlJc w:val="left"/>
      <w:pPr>
        <w:ind w:left="6502" w:hanging="360"/>
      </w:pPr>
      <w:rPr>
        <w:rFonts w:ascii="Wingdings" w:hAnsi="Wingdings" w:hint="default"/>
      </w:rPr>
    </w:lvl>
  </w:abstractNum>
  <w:abstractNum w:abstractNumId="22" w15:restartNumberingAfterBreak="0">
    <w:nsid w:val="41AD5CAC"/>
    <w:multiLevelType w:val="hybridMultilevel"/>
    <w:tmpl w:val="F8F42A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1C44BFD"/>
    <w:multiLevelType w:val="multilevel"/>
    <w:tmpl w:val="C6D69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8C6F36"/>
    <w:multiLevelType w:val="multilevel"/>
    <w:tmpl w:val="9530F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FE7E1A"/>
    <w:multiLevelType w:val="hybridMultilevel"/>
    <w:tmpl w:val="1486E10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7EC743E"/>
    <w:multiLevelType w:val="hybridMultilevel"/>
    <w:tmpl w:val="2AE05E72"/>
    <w:lvl w:ilvl="0" w:tplc="040C0001">
      <w:start w:val="1"/>
      <w:numFmt w:val="bullet"/>
      <w:lvlText w:val=""/>
      <w:lvlJc w:val="left"/>
      <w:pPr>
        <w:ind w:left="382" w:hanging="360"/>
      </w:pPr>
      <w:rPr>
        <w:rFonts w:ascii="Symbol" w:hAnsi="Symbol" w:hint="default"/>
      </w:rPr>
    </w:lvl>
    <w:lvl w:ilvl="1" w:tplc="FFFFFFFF">
      <w:start w:val="1"/>
      <w:numFmt w:val="bullet"/>
      <w:lvlText w:val="o"/>
      <w:lvlJc w:val="left"/>
      <w:pPr>
        <w:ind w:left="1102" w:hanging="360"/>
      </w:pPr>
      <w:rPr>
        <w:rFonts w:ascii="Courier New" w:hAnsi="Courier New" w:cs="Courier New" w:hint="default"/>
      </w:rPr>
    </w:lvl>
    <w:lvl w:ilvl="2" w:tplc="FFFFFFFF">
      <w:start w:val="1"/>
      <w:numFmt w:val="bullet"/>
      <w:lvlText w:val=""/>
      <w:lvlJc w:val="left"/>
      <w:pPr>
        <w:ind w:left="1822" w:hanging="360"/>
      </w:pPr>
      <w:rPr>
        <w:rFonts w:ascii="Wingdings" w:hAnsi="Wingdings" w:hint="default"/>
      </w:rPr>
    </w:lvl>
    <w:lvl w:ilvl="3" w:tplc="FFFFFFFF">
      <w:start w:val="1"/>
      <w:numFmt w:val="bullet"/>
      <w:lvlText w:val=""/>
      <w:lvlJc w:val="left"/>
      <w:pPr>
        <w:ind w:left="2542" w:hanging="360"/>
      </w:pPr>
      <w:rPr>
        <w:rFonts w:ascii="Symbol" w:hAnsi="Symbol" w:hint="default"/>
      </w:rPr>
    </w:lvl>
    <w:lvl w:ilvl="4" w:tplc="FFFFFFFF">
      <w:start w:val="1"/>
      <w:numFmt w:val="bullet"/>
      <w:lvlText w:val="o"/>
      <w:lvlJc w:val="left"/>
      <w:pPr>
        <w:ind w:left="3262" w:hanging="360"/>
      </w:pPr>
      <w:rPr>
        <w:rFonts w:ascii="Courier New" w:hAnsi="Courier New" w:cs="Courier New" w:hint="default"/>
      </w:rPr>
    </w:lvl>
    <w:lvl w:ilvl="5" w:tplc="FFFFFFFF">
      <w:start w:val="1"/>
      <w:numFmt w:val="bullet"/>
      <w:lvlText w:val=""/>
      <w:lvlJc w:val="left"/>
      <w:pPr>
        <w:ind w:left="3982" w:hanging="360"/>
      </w:pPr>
      <w:rPr>
        <w:rFonts w:ascii="Wingdings" w:hAnsi="Wingdings" w:hint="default"/>
      </w:rPr>
    </w:lvl>
    <w:lvl w:ilvl="6" w:tplc="FFFFFFFF">
      <w:start w:val="1"/>
      <w:numFmt w:val="bullet"/>
      <w:lvlText w:val=""/>
      <w:lvlJc w:val="left"/>
      <w:pPr>
        <w:ind w:left="4702" w:hanging="360"/>
      </w:pPr>
      <w:rPr>
        <w:rFonts w:ascii="Symbol" w:hAnsi="Symbol" w:hint="default"/>
      </w:rPr>
    </w:lvl>
    <w:lvl w:ilvl="7" w:tplc="FFFFFFFF">
      <w:start w:val="1"/>
      <w:numFmt w:val="bullet"/>
      <w:lvlText w:val="o"/>
      <w:lvlJc w:val="left"/>
      <w:pPr>
        <w:ind w:left="5422" w:hanging="360"/>
      </w:pPr>
      <w:rPr>
        <w:rFonts w:ascii="Courier New" w:hAnsi="Courier New" w:cs="Courier New" w:hint="default"/>
      </w:rPr>
    </w:lvl>
    <w:lvl w:ilvl="8" w:tplc="FFFFFFFF">
      <w:start w:val="1"/>
      <w:numFmt w:val="bullet"/>
      <w:lvlText w:val=""/>
      <w:lvlJc w:val="left"/>
      <w:pPr>
        <w:ind w:left="6142" w:hanging="360"/>
      </w:pPr>
      <w:rPr>
        <w:rFonts w:ascii="Wingdings" w:hAnsi="Wingdings" w:hint="default"/>
      </w:rPr>
    </w:lvl>
  </w:abstractNum>
  <w:abstractNum w:abstractNumId="27" w15:restartNumberingAfterBreak="0">
    <w:nsid w:val="49B56527"/>
    <w:multiLevelType w:val="hybridMultilevel"/>
    <w:tmpl w:val="7C9261B2"/>
    <w:lvl w:ilvl="0" w:tplc="040C000B">
      <w:start w:val="1"/>
      <w:numFmt w:val="bullet"/>
      <w:lvlText w:val=""/>
      <w:lvlJc w:val="left"/>
      <w:pPr>
        <w:ind w:left="742" w:hanging="360"/>
      </w:pPr>
      <w:rPr>
        <w:rFonts w:ascii="Wingdings" w:hAnsi="Wingdings" w:hint="default"/>
      </w:rPr>
    </w:lvl>
    <w:lvl w:ilvl="1" w:tplc="040C0003">
      <w:start w:val="1"/>
      <w:numFmt w:val="bullet"/>
      <w:lvlText w:val="o"/>
      <w:lvlJc w:val="left"/>
      <w:pPr>
        <w:ind w:left="1462" w:hanging="360"/>
      </w:pPr>
      <w:rPr>
        <w:rFonts w:ascii="Courier New" w:hAnsi="Courier New" w:cs="Courier New" w:hint="default"/>
      </w:rPr>
    </w:lvl>
    <w:lvl w:ilvl="2" w:tplc="040C0005">
      <w:start w:val="1"/>
      <w:numFmt w:val="bullet"/>
      <w:lvlText w:val=""/>
      <w:lvlJc w:val="left"/>
      <w:pPr>
        <w:ind w:left="2182" w:hanging="360"/>
      </w:pPr>
      <w:rPr>
        <w:rFonts w:ascii="Wingdings" w:hAnsi="Wingdings" w:hint="default"/>
      </w:rPr>
    </w:lvl>
    <w:lvl w:ilvl="3" w:tplc="040C0001">
      <w:start w:val="1"/>
      <w:numFmt w:val="bullet"/>
      <w:lvlText w:val=""/>
      <w:lvlJc w:val="left"/>
      <w:pPr>
        <w:ind w:left="2902" w:hanging="360"/>
      </w:pPr>
      <w:rPr>
        <w:rFonts w:ascii="Symbol" w:hAnsi="Symbol" w:hint="default"/>
      </w:rPr>
    </w:lvl>
    <w:lvl w:ilvl="4" w:tplc="040C0003">
      <w:start w:val="1"/>
      <w:numFmt w:val="bullet"/>
      <w:lvlText w:val="o"/>
      <w:lvlJc w:val="left"/>
      <w:pPr>
        <w:ind w:left="3622" w:hanging="360"/>
      </w:pPr>
      <w:rPr>
        <w:rFonts w:ascii="Courier New" w:hAnsi="Courier New" w:cs="Courier New" w:hint="default"/>
      </w:rPr>
    </w:lvl>
    <w:lvl w:ilvl="5" w:tplc="040C0005">
      <w:start w:val="1"/>
      <w:numFmt w:val="bullet"/>
      <w:lvlText w:val=""/>
      <w:lvlJc w:val="left"/>
      <w:pPr>
        <w:ind w:left="4342" w:hanging="360"/>
      </w:pPr>
      <w:rPr>
        <w:rFonts w:ascii="Wingdings" w:hAnsi="Wingdings" w:hint="default"/>
      </w:rPr>
    </w:lvl>
    <w:lvl w:ilvl="6" w:tplc="040C0001">
      <w:start w:val="1"/>
      <w:numFmt w:val="bullet"/>
      <w:lvlText w:val=""/>
      <w:lvlJc w:val="left"/>
      <w:pPr>
        <w:ind w:left="5062" w:hanging="360"/>
      </w:pPr>
      <w:rPr>
        <w:rFonts w:ascii="Symbol" w:hAnsi="Symbol" w:hint="default"/>
      </w:rPr>
    </w:lvl>
    <w:lvl w:ilvl="7" w:tplc="040C0003">
      <w:start w:val="1"/>
      <w:numFmt w:val="bullet"/>
      <w:lvlText w:val="o"/>
      <w:lvlJc w:val="left"/>
      <w:pPr>
        <w:ind w:left="5782" w:hanging="360"/>
      </w:pPr>
      <w:rPr>
        <w:rFonts w:ascii="Courier New" w:hAnsi="Courier New" w:cs="Courier New" w:hint="default"/>
      </w:rPr>
    </w:lvl>
    <w:lvl w:ilvl="8" w:tplc="040C0005">
      <w:start w:val="1"/>
      <w:numFmt w:val="bullet"/>
      <w:lvlText w:val=""/>
      <w:lvlJc w:val="left"/>
      <w:pPr>
        <w:ind w:left="6502" w:hanging="360"/>
      </w:pPr>
      <w:rPr>
        <w:rFonts w:ascii="Wingdings" w:hAnsi="Wingdings" w:hint="default"/>
      </w:rPr>
    </w:lvl>
  </w:abstractNum>
  <w:abstractNum w:abstractNumId="28" w15:restartNumberingAfterBreak="0">
    <w:nsid w:val="52FD7753"/>
    <w:multiLevelType w:val="multilevel"/>
    <w:tmpl w:val="FD6EF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FA7F0D"/>
    <w:multiLevelType w:val="hybridMultilevel"/>
    <w:tmpl w:val="2B907FDE"/>
    <w:lvl w:ilvl="0" w:tplc="040C0001">
      <w:start w:val="1"/>
      <w:numFmt w:val="bullet"/>
      <w:lvlText w:val=""/>
      <w:lvlJc w:val="left"/>
      <w:pPr>
        <w:ind w:left="720" w:hanging="360"/>
      </w:pPr>
      <w:rPr>
        <w:rFonts w:ascii="Symbol" w:hAnsi="Symbol" w:hint="default"/>
      </w:rPr>
    </w:lvl>
    <w:lvl w:ilvl="1" w:tplc="E48E9F20">
      <w:numFmt w:val="bullet"/>
      <w:lvlText w:val="-"/>
      <w:lvlJc w:val="left"/>
      <w:pPr>
        <w:ind w:left="1440" w:hanging="360"/>
      </w:pPr>
      <w:rPr>
        <w:rFonts w:ascii="Calibri" w:eastAsia="Times New Roma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A5A5D75"/>
    <w:multiLevelType w:val="multilevel"/>
    <w:tmpl w:val="445E1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D052DA"/>
    <w:multiLevelType w:val="multilevel"/>
    <w:tmpl w:val="63DC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B20E29"/>
    <w:multiLevelType w:val="hybridMultilevel"/>
    <w:tmpl w:val="D5247B96"/>
    <w:lvl w:ilvl="0" w:tplc="040C0001">
      <w:start w:val="1"/>
      <w:numFmt w:val="bullet"/>
      <w:lvlText w:val=""/>
      <w:lvlJc w:val="left"/>
      <w:pPr>
        <w:ind w:left="382" w:hanging="360"/>
      </w:pPr>
      <w:rPr>
        <w:rFonts w:ascii="Symbol" w:hAnsi="Symbol" w:hint="default"/>
      </w:rPr>
    </w:lvl>
    <w:lvl w:ilvl="1" w:tplc="FFFFFFFF" w:tentative="1">
      <w:start w:val="1"/>
      <w:numFmt w:val="bullet"/>
      <w:lvlText w:val="o"/>
      <w:lvlJc w:val="left"/>
      <w:pPr>
        <w:ind w:left="1102" w:hanging="360"/>
      </w:pPr>
      <w:rPr>
        <w:rFonts w:ascii="Courier New" w:hAnsi="Courier New" w:cs="Courier New" w:hint="default"/>
      </w:rPr>
    </w:lvl>
    <w:lvl w:ilvl="2" w:tplc="FFFFFFFF" w:tentative="1">
      <w:start w:val="1"/>
      <w:numFmt w:val="bullet"/>
      <w:lvlText w:val=""/>
      <w:lvlJc w:val="left"/>
      <w:pPr>
        <w:ind w:left="1822" w:hanging="360"/>
      </w:pPr>
      <w:rPr>
        <w:rFonts w:ascii="Wingdings" w:hAnsi="Wingdings" w:hint="default"/>
      </w:rPr>
    </w:lvl>
    <w:lvl w:ilvl="3" w:tplc="FFFFFFFF" w:tentative="1">
      <w:start w:val="1"/>
      <w:numFmt w:val="bullet"/>
      <w:lvlText w:val=""/>
      <w:lvlJc w:val="left"/>
      <w:pPr>
        <w:ind w:left="2542" w:hanging="360"/>
      </w:pPr>
      <w:rPr>
        <w:rFonts w:ascii="Symbol" w:hAnsi="Symbol" w:hint="default"/>
      </w:rPr>
    </w:lvl>
    <w:lvl w:ilvl="4" w:tplc="FFFFFFFF" w:tentative="1">
      <w:start w:val="1"/>
      <w:numFmt w:val="bullet"/>
      <w:lvlText w:val="o"/>
      <w:lvlJc w:val="left"/>
      <w:pPr>
        <w:ind w:left="3262" w:hanging="360"/>
      </w:pPr>
      <w:rPr>
        <w:rFonts w:ascii="Courier New" w:hAnsi="Courier New" w:cs="Courier New" w:hint="default"/>
      </w:rPr>
    </w:lvl>
    <w:lvl w:ilvl="5" w:tplc="FFFFFFFF" w:tentative="1">
      <w:start w:val="1"/>
      <w:numFmt w:val="bullet"/>
      <w:lvlText w:val=""/>
      <w:lvlJc w:val="left"/>
      <w:pPr>
        <w:ind w:left="3982" w:hanging="360"/>
      </w:pPr>
      <w:rPr>
        <w:rFonts w:ascii="Wingdings" w:hAnsi="Wingdings" w:hint="default"/>
      </w:rPr>
    </w:lvl>
    <w:lvl w:ilvl="6" w:tplc="FFFFFFFF" w:tentative="1">
      <w:start w:val="1"/>
      <w:numFmt w:val="bullet"/>
      <w:lvlText w:val=""/>
      <w:lvlJc w:val="left"/>
      <w:pPr>
        <w:ind w:left="4702" w:hanging="360"/>
      </w:pPr>
      <w:rPr>
        <w:rFonts w:ascii="Symbol" w:hAnsi="Symbol" w:hint="default"/>
      </w:rPr>
    </w:lvl>
    <w:lvl w:ilvl="7" w:tplc="FFFFFFFF" w:tentative="1">
      <w:start w:val="1"/>
      <w:numFmt w:val="bullet"/>
      <w:lvlText w:val="o"/>
      <w:lvlJc w:val="left"/>
      <w:pPr>
        <w:ind w:left="5422" w:hanging="360"/>
      </w:pPr>
      <w:rPr>
        <w:rFonts w:ascii="Courier New" w:hAnsi="Courier New" w:cs="Courier New" w:hint="default"/>
      </w:rPr>
    </w:lvl>
    <w:lvl w:ilvl="8" w:tplc="FFFFFFFF" w:tentative="1">
      <w:start w:val="1"/>
      <w:numFmt w:val="bullet"/>
      <w:lvlText w:val=""/>
      <w:lvlJc w:val="left"/>
      <w:pPr>
        <w:ind w:left="6142" w:hanging="360"/>
      </w:pPr>
      <w:rPr>
        <w:rFonts w:ascii="Wingdings" w:hAnsi="Wingdings" w:hint="default"/>
      </w:rPr>
    </w:lvl>
  </w:abstractNum>
  <w:abstractNum w:abstractNumId="33" w15:restartNumberingAfterBreak="0">
    <w:nsid w:val="6EC54FDF"/>
    <w:multiLevelType w:val="hybridMultilevel"/>
    <w:tmpl w:val="D05836E6"/>
    <w:lvl w:ilvl="0" w:tplc="6EB6A08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03978C2"/>
    <w:multiLevelType w:val="hybridMultilevel"/>
    <w:tmpl w:val="78A835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0C63478"/>
    <w:multiLevelType w:val="hybridMultilevel"/>
    <w:tmpl w:val="87F0A0B4"/>
    <w:lvl w:ilvl="0" w:tplc="4D0C5B8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2D9447F"/>
    <w:multiLevelType w:val="multilevel"/>
    <w:tmpl w:val="F1862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8A361B"/>
    <w:multiLevelType w:val="hybridMultilevel"/>
    <w:tmpl w:val="D936AB32"/>
    <w:lvl w:ilvl="0" w:tplc="77544DF4">
      <w:numFmt w:val="bullet"/>
      <w:lvlText w:val="-"/>
      <w:lvlJc w:val="left"/>
      <w:pPr>
        <w:ind w:left="487" w:hanging="420"/>
      </w:pPr>
      <w:rPr>
        <w:rFonts w:ascii="Calibri" w:eastAsiaTheme="minorHAnsi" w:hAnsi="Calibri" w:cs="Calibri" w:hint="default"/>
      </w:rPr>
    </w:lvl>
    <w:lvl w:ilvl="1" w:tplc="040C0003" w:tentative="1">
      <w:start w:val="1"/>
      <w:numFmt w:val="bullet"/>
      <w:lvlText w:val="o"/>
      <w:lvlJc w:val="left"/>
      <w:pPr>
        <w:ind w:left="1147" w:hanging="360"/>
      </w:pPr>
      <w:rPr>
        <w:rFonts w:ascii="Courier New" w:hAnsi="Courier New" w:cs="Courier New" w:hint="default"/>
      </w:rPr>
    </w:lvl>
    <w:lvl w:ilvl="2" w:tplc="040C0005" w:tentative="1">
      <w:start w:val="1"/>
      <w:numFmt w:val="bullet"/>
      <w:lvlText w:val=""/>
      <w:lvlJc w:val="left"/>
      <w:pPr>
        <w:ind w:left="1867" w:hanging="360"/>
      </w:pPr>
      <w:rPr>
        <w:rFonts w:ascii="Wingdings" w:hAnsi="Wingdings" w:hint="default"/>
      </w:rPr>
    </w:lvl>
    <w:lvl w:ilvl="3" w:tplc="040C0001" w:tentative="1">
      <w:start w:val="1"/>
      <w:numFmt w:val="bullet"/>
      <w:lvlText w:val=""/>
      <w:lvlJc w:val="left"/>
      <w:pPr>
        <w:ind w:left="2587" w:hanging="360"/>
      </w:pPr>
      <w:rPr>
        <w:rFonts w:ascii="Symbol" w:hAnsi="Symbol" w:hint="default"/>
      </w:rPr>
    </w:lvl>
    <w:lvl w:ilvl="4" w:tplc="040C0003" w:tentative="1">
      <w:start w:val="1"/>
      <w:numFmt w:val="bullet"/>
      <w:lvlText w:val="o"/>
      <w:lvlJc w:val="left"/>
      <w:pPr>
        <w:ind w:left="3307" w:hanging="360"/>
      </w:pPr>
      <w:rPr>
        <w:rFonts w:ascii="Courier New" w:hAnsi="Courier New" w:cs="Courier New" w:hint="default"/>
      </w:rPr>
    </w:lvl>
    <w:lvl w:ilvl="5" w:tplc="040C0005" w:tentative="1">
      <w:start w:val="1"/>
      <w:numFmt w:val="bullet"/>
      <w:lvlText w:val=""/>
      <w:lvlJc w:val="left"/>
      <w:pPr>
        <w:ind w:left="4027" w:hanging="360"/>
      </w:pPr>
      <w:rPr>
        <w:rFonts w:ascii="Wingdings" w:hAnsi="Wingdings" w:hint="default"/>
      </w:rPr>
    </w:lvl>
    <w:lvl w:ilvl="6" w:tplc="040C0001" w:tentative="1">
      <w:start w:val="1"/>
      <w:numFmt w:val="bullet"/>
      <w:lvlText w:val=""/>
      <w:lvlJc w:val="left"/>
      <w:pPr>
        <w:ind w:left="4747" w:hanging="360"/>
      </w:pPr>
      <w:rPr>
        <w:rFonts w:ascii="Symbol" w:hAnsi="Symbol" w:hint="default"/>
      </w:rPr>
    </w:lvl>
    <w:lvl w:ilvl="7" w:tplc="040C0003" w:tentative="1">
      <w:start w:val="1"/>
      <w:numFmt w:val="bullet"/>
      <w:lvlText w:val="o"/>
      <w:lvlJc w:val="left"/>
      <w:pPr>
        <w:ind w:left="5467" w:hanging="360"/>
      </w:pPr>
      <w:rPr>
        <w:rFonts w:ascii="Courier New" w:hAnsi="Courier New" w:cs="Courier New" w:hint="default"/>
      </w:rPr>
    </w:lvl>
    <w:lvl w:ilvl="8" w:tplc="040C0005" w:tentative="1">
      <w:start w:val="1"/>
      <w:numFmt w:val="bullet"/>
      <w:lvlText w:val=""/>
      <w:lvlJc w:val="left"/>
      <w:pPr>
        <w:ind w:left="6187" w:hanging="360"/>
      </w:pPr>
      <w:rPr>
        <w:rFonts w:ascii="Wingdings" w:hAnsi="Wingdings" w:hint="default"/>
      </w:rPr>
    </w:lvl>
  </w:abstractNum>
  <w:abstractNum w:abstractNumId="38" w15:restartNumberingAfterBreak="0">
    <w:nsid w:val="755B79DA"/>
    <w:multiLevelType w:val="multilevel"/>
    <w:tmpl w:val="FAA2B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927920"/>
    <w:multiLevelType w:val="hybridMultilevel"/>
    <w:tmpl w:val="35905506"/>
    <w:lvl w:ilvl="0" w:tplc="C3F4DC04">
      <w:numFmt w:val="bullet"/>
      <w:lvlText w:val="-"/>
      <w:lvlJc w:val="left"/>
      <w:pPr>
        <w:ind w:left="382" w:hanging="360"/>
      </w:pPr>
      <w:rPr>
        <w:rFonts w:ascii="Arial" w:eastAsia="Times New Roman" w:hAnsi="Arial" w:cs="Arial" w:hint="default"/>
      </w:rPr>
    </w:lvl>
    <w:lvl w:ilvl="1" w:tplc="040C0003" w:tentative="1">
      <w:start w:val="1"/>
      <w:numFmt w:val="bullet"/>
      <w:lvlText w:val="o"/>
      <w:lvlJc w:val="left"/>
      <w:pPr>
        <w:ind w:left="1102" w:hanging="360"/>
      </w:pPr>
      <w:rPr>
        <w:rFonts w:ascii="Courier New" w:hAnsi="Courier New" w:cs="Courier New" w:hint="default"/>
      </w:rPr>
    </w:lvl>
    <w:lvl w:ilvl="2" w:tplc="040C0005" w:tentative="1">
      <w:start w:val="1"/>
      <w:numFmt w:val="bullet"/>
      <w:lvlText w:val=""/>
      <w:lvlJc w:val="left"/>
      <w:pPr>
        <w:ind w:left="1822" w:hanging="360"/>
      </w:pPr>
      <w:rPr>
        <w:rFonts w:ascii="Wingdings" w:hAnsi="Wingdings" w:hint="default"/>
      </w:rPr>
    </w:lvl>
    <w:lvl w:ilvl="3" w:tplc="040C0001" w:tentative="1">
      <w:start w:val="1"/>
      <w:numFmt w:val="bullet"/>
      <w:lvlText w:val=""/>
      <w:lvlJc w:val="left"/>
      <w:pPr>
        <w:ind w:left="2542" w:hanging="360"/>
      </w:pPr>
      <w:rPr>
        <w:rFonts w:ascii="Symbol" w:hAnsi="Symbol" w:hint="default"/>
      </w:rPr>
    </w:lvl>
    <w:lvl w:ilvl="4" w:tplc="040C0003" w:tentative="1">
      <w:start w:val="1"/>
      <w:numFmt w:val="bullet"/>
      <w:lvlText w:val="o"/>
      <w:lvlJc w:val="left"/>
      <w:pPr>
        <w:ind w:left="3262" w:hanging="360"/>
      </w:pPr>
      <w:rPr>
        <w:rFonts w:ascii="Courier New" w:hAnsi="Courier New" w:cs="Courier New" w:hint="default"/>
      </w:rPr>
    </w:lvl>
    <w:lvl w:ilvl="5" w:tplc="040C0005" w:tentative="1">
      <w:start w:val="1"/>
      <w:numFmt w:val="bullet"/>
      <w:lvlText w:val=""/>
      <w:lvlJc w:val="left"/>
      <w:pPr>
        <w:ind w:left="3982" w:hanging="360"/>
      </w:pPr>
      <w:rPr>
        <w:rFonts w:ascii="Wingdings" w:hAnsi="Wingdings" w:hint="default"/>
      </w:rPr>
    </w:lvl>
    <w:lvl w:ilvl="6" w:tplc="040C0001" w:tentative="1">
      <w:start w:val="1"/>
      <w:numFmt w:val="bullet"/>
      <w:lvlText w:val=""/>
      <w:lvlJc w:val="left"/>
      <w:pPr>
        <w:ind w:left="4702" w:hanging="360"/>
      </w:pPr>
      <w:rPr>
        <w:rFonts w:ascii="Symbol" w:hAnsi="Symbol" w:hint="default"/>
      </w:rPr>
    </w:lvl>
    <w:lvl w:ilvl="7" w:tplc="040C0003" w:tentative="1">
      <w:start w:val="1"/>
      <w:numFmt w:val="bullet"/>
      <w:lvlText w:val="o"/>
      <w:lvlJc w:val="left"/>
      <w:pPr>
        <w:ind w:left="5422" w:hanging="360"/>
      </w:pPr>
      <w:rPr>
        <w:rFonts w:ascii="Courier New" w:hAnsi="Courier New" w:cs="Courier New" w:hint="default"/>
      </w:rPr>
    </w:lvl>
    <w:lvl w:ilvl="8" w:tplc="040C0005" w:tentative="1">
      <w:start w:val="1"/>
      <w:numFmt w:val="bullet"/>
      <w:lvlText w:val=""/>
      <w:lvlJc w:val="left"/>
      <w:pPr>
        <w:ind w:left="6142" w:hanging="360"/>
      </w:pPr>
      <w:rPr>
        <w:rFonts w:ascii="Wingdings" w:hAnsi="Wingdings" w:hint="default"/>
      </w:rPr>
    </w:lvl>
  </w:abstractNum>
  <w:num w:numId="1" w16cid:durableId="748578968">
    <w:abstractNumId w:val="35"/>
  </w:num>
  <w:num w:numId="2" w16cid:durableId="1394966258">
    <w:abstractNumId w:val="13"/>
  </w:num>
  <w:num w:numId="3" w16cid:durableId="741567195">
    <w:abstractNumId w:val="16"/>
  </w:num>
  <w:num w:numId="4" w16cid:durableId="335502222">
    <w:abstractNumId w:val="3"/>
  </w:num>
  <w:num w:numId="5" w16cid:durableId="355152927">
    <w:abstractNumId w:val="21"/>
  </w:num>
  <w:num w:numId="6" w16cid:durableId="772014978">
    <w:abstractNumId w:val="39"/>
  </w:num>
  <w:num w:numId="7" w16cid:durableId="532693674">
    <w:abstractNumId w:val="15"/>
  </w:num>
  <w:num w:numId="8" w16cid:durableId="583492911">
    <w:abstractNumId w:val="27"/>
  </w:num>
  <w:num w:numId="9" w16cid:durableId="616449405">
    <w:abstractNumId w:val="11"/>
  </w:num>
  <w:num w:numId="10" w16cid:durableId="1483960789">
    <w:abstractNumId w:val="27"/>
  </w:num>
  <w:num w:numId="11" w16cid:durableId="1230576538">
    <w:abstractNumId w:val="11"/>
  </w:num>
  <w:num w:numId="12" w16cid:durableId="1354578357">
    <w:abstractNumId w:val="26"/>
  </w:num>
  <w:num w:numId="13" w16cid:durableId="1407528436">
    <w:abstractNumId w:val="14"/>
  </w:num>
  <w:num w:numId="14" w16cid:durableId="617250792">
    <w:abstractNumId w:val="33"/>
  </w:num>
  <w:num w:numId="15" w16cid:durableId="723873138">
    <w:abstractNumId w:val="19"/>
  </w:num>
  <w:num w:numId="16" w16cid:durableId="1729962786">
    <w:abstractNumId w:val="39"/>
  </w:num>
  <w:num w:numId="17" w16cid:durableId="1865364118">
    <w:abstractNumId w:val="32"/>
  </w:num>
  <w:num w:numId="18" w16cid:durableId="1164008597">
    <w:abstractNumId w:val="5"/>
  </w:num>
  <w:num w:numId="19" w16cid:durableId="1007564912">
    <w:abstractNumId w:val="23"/>
  </w:num>
  <w:num w:numId="20" w16cid:durableId="1065420279">
    <w:abstractNumId w:val="31"/>
  </w:num>
  <w:num w:numId="21" w16cid:durableId="1450205172">
    <w:abstractNumId w:val="30"/>
  </w:num>
  <w:num w:numId="22" w16cid:durableId="1970894882">
    <w:abstractNumId w:val="28"/>
  </w:num>
  <w:num w:numId="23" w16cid:durableId="1321428036">
    <w:abstractNumId w:val="36"/>
  </w:num>
  <w:num w:numId="24" w16cid:durableId="880750238">
    <w:abstractNumId w:val="8"/>
  </w:num>
  <w:num w:numId="25" w16cid:durableId="939336642">
    <w:abstractNumId w:val="0"/>
  </w:num>
  <w:num w:numId="26" w16cid:durableId="1774351212">
    <w:abstractNumId w:val="22"/>
  </w:num>
  <w:num w:numId="27" w16cid:durableId="1692682464">
    <w:abstractNumId w:val="34"/>
  </w:num>
  <w:num w:numId="28" w16cid:durableId="333607320">
    <w:abstractNumId w:val="10"/>
  </w:num>
  <w:num w:numId="29" w16cid:durableId="87315592">
    <w:abstractNumId w:val="18"/>
  </w:num>
  <w:num w:numId="30" w16cid:durableId="1207568961">
    <w:abstractNumId w:val="9"/>
  </w:num>
  <w:num w:numId="31" w16cid:durableId="2080714607">
    <w:abstractNumId w:val="29"/>
  </w:num>
  <w:num w:numId="32" w16cid:durableId="1146628944">
    <w:abstractNumId w:val="25"/>
  </w:num>
  <w:num w:numId="33" w16cid:durableId="354575240">
    <w:abstractNumId w:val="17"/>
  </w:num>
  <w:num w:numId="34" w16cid:durableId="128712965">
    <w:abstractNumId w:val="6"/>
  </w:num>
  <w:num w:numId="35" w16cid:durableId="1863128692">
    <w:abstractNumId w:val="12"/>
  </w:num>
  <w:num w:numId="36" w16cid:durableId="1129321137">
    <w:abstractNumId w:val="20"/>
  </w:num>
  <w:num w:numId="37" w16cid:durableId="1463883932">
    <w:abstractNumId w:val="37"/>
  </w:num>
  <w:num w:numId="38" w16cid:durableId="344287498">
    <w:abstractNumId w:val="1"/>
  </w:num>
  <w:num w:numId="39" w16cid:durableId="1097142518">
    <w:abstractNumId w:val="4"/>
  </w:num>
  <w:num w:numId="40" w16cid:durableId="1017536138">
    <w:abstractNumId w:val="7"/>
  </w:num>
  <w:num w:numId="41" w16cid:durableId="1392847780">
    <w:abstractNumId w:val="24"/>
  </w:num>
  <w:num w:numId="42" w16cid:durableId="2141604138">
    <w:abstractNumId w:val="38"/>
  </w:num>
  <w:num w:numId="43" w16cid:durableId="1809736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67F"/>
    <w:rsid w:val="00050A5E"/>
    <w:rsid w:val="000659A4"/>
    <w:rsid w:val="00074A36"/>
    <w:rsid w:val="000B6C09"/>
    <w:rsid w:val="00137B48"/>
    <w:rsid w:val="00141E77"/>
    <w:rsid w:val="00145160"/>
    <w:rsid w:val="001570DD"/>
    <w:rsid w:val="00184207"/>
    <w:rsid w:val="001A40A6"/>
    <w:rsid w:val="001B0F37"/>
    <w:rsid w:val="002B1E4A"/>
    <w:rsid w:val="002B446B"/>
    <w:rsid w:val="002D324C"/>
    <w:rsid w:val="002E3980"/>
    <w:rsid w:val="002F6D7B"/>
    <w:rsid w:val="003120A6"/>
    <w:rsid w:val="00353B58"/>
    <w:rsid w:val="003D77EE"/>
    <w:rsid w:val="003E28D6"/>
    <w:rsid w:val="00424449"/>
    <w:rsid w:val="004328B8"/>
    <w:rsid w:val="00441D0C"/>
    <w:rsid w:val="00473311"/>
    <w:rsid w:val="00483881"/>
    <w:rsid w:val="00490375"/>
    <w:rsid w:val="00533D82"/>
    <w:rsid w:val="0054713A"/>
    <w:rsid w:val="00593697"/>
    <w:rsid w:val="005F0F10"/>
    <w:rsid w:val="00635F40"/>
    <w:rsid w:val="0066513D"/>
    <w:rsid w:val="006846EF"/>
    <w:rsid w:val="00693867"/>
    <w:rsid w:val="00701605"/>
    <w:rsid w:val="00714507"/>
    <w:rsid w:val="00736E04"/>
    <w:rsid w:val="007519A8"/>
    <w:rsid w:val="007B2E6F"/>
    <w:rsid w:val="007B55D5"/>
    <w:rsid w:val="007C3192"/>
    <w:rsid w:val="00824EC7"/>
    <w:rsid w:val="00882AFD"/>
    <w:rsid w:val="008A43D7"/>
    <w:rsid w:val="008A5FBA"/>
    <w:rsid w:val="008C1A99"/>
    <w:rsid w:val="008F229D"/>
    <w:rsid w:val="0095267F"/>
    <w:rsid w:val="00952A79"/>
    <w:rsid w:val="00953D7B"/>
    <w:rsid w:val="00987683"/>
    <w:rsid w:val="0099014D"/>
    <w:rsid w:val="009B000B"/>
    <w:rsid w:val="009C4558"/>
    <w:rsid w:val="009C6D83"/>
    <w:rsid w:val="009D02CF"/>
    <w:rsid w:val="009F7D5F"/>
    <w:rsid w:val="00A60E59"/>
    <w:rsid w:val="00A72559"/>
    <w:rsid w:val="00A811F7"/>
    <w:rsid w:val="00A86C1D"/>
    <w:rsid w:val="00B14F84"/>
    <w:rsid w:val="00B223EA"/>
    <w:rsid w:val="00B71FED"/>
    <w:rsid w:val="00B94160"/>
    <w:rsid w:val="00BA29D3"/>
    <w:rsid w:val="00BB584D"/>
    <w:rsid w:val="00BD3B91"/>
    <w:rsid w:val="00BF1AE3"/>
    <w:rsid w:val="00C10E52"/>
    <w:rsid w:val="00C34C22"/>
    <w:rsid w:val="00C80704"/>
    <w:rsid w:val="00D077A0"/>
    <w:rsid w:val="00D24201"/>
    <w:rsid w:val="00D71059"/>
    <w:rsid w:val="00DD2C1B"/>
    <w:rsid w:val="00DE4DEC"/>
    <w:rsid w:val="00DF2172"/>
    <w:rsid w:val="00E314BF"/>
    <w:rsid w:val="00E910B1"/>
    <w:rsid w:val="00ED0B1D"/>
    <w:rsid w:val="00F16D1F"/>
    <w:rsid w:val="00F2071D"/>
    <w:rsid w:val="00F22070"/>
    <w:rsid w:val="00F41CE9"/>
    <w:rsid w:val="00F84717"/>
    <w:rsid w:val="00F860C0"/>
    <w:rsid w:val="00FC2C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F5F37"/>
  <w15:chartTrackingRefBased/>
  <w15:docId w15:val="{83A256CF-24AD-45E7-9DA5-CEE8EC457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910B1"/>
    <w:pPr>
      <w:keepNext/>
      <w:keepLines/>
      <w:spacing w:before="240" w:after="0"/>
      <w:outlineLvl w:val="0"/>
    </w:pPr>
    <w:rPr>
      <w:rFonts w:ascii="Calibri Light" w:eastAsia="Times New Roman" w:hAnsi="Calibri Light" w:cs="Times New Roman"/>
      <w:color w:val="2E74B5"/>
      <w:sz w:val="32"/>
      <w:szCs w:val="32"/>
    </w:rPr>
  </w:style>
  <w:style w:type="paragraph" w:styleId="Titre3">
    <w:name w:val="heading 3"/>
    <w:basedOn w:val="Normal"/>
    <w:next w:val="Normal"/>
    <w:link w:val="Titre3Car"/>
    <w:uiPriority w:val="9"/>
    <w:semiHidden/>
    <w:unhideWhenUsed/>
    <w:qFormat/>
    <w:rsid w:val="003D77E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2x5xk">
    <w:name w:val="_2x5xk"/>
    <w:basedOn w:val="Policepardfaut"/>
    <w:rsid w:val="00074A36"/>
  </w:style>
  <w:style w:type="paragraph" w:styleId="Paragraphedeliste">
    <w:name w:val="List Paragraph"/>
    <w:basedOn w:val="Normal"/>
    <w:uiPriority w:val="34"/>
    <w:qFormat/>
    <w:rsid w:val="00074A36"/>
    <w:pPr>
      <w:ind w:left="720"/>
      <w:contextualSpacing/>
    </w:pPr>
  </w:style>
  <w:style w:type="paragraph" w:styleId="En-tte">
    <w:name w:val="header"/>
    <w:basedOn w:val="Normal"/>
    <w:link w:val="En-tteCar"/>
    <w:uiPriority w:val="99"/>
    <w:unhideWhenUsed/>
    <w:rsid w:val="00FC2C17"/>
    <w:pPr>
      <w:tabs>
        <w:tab w:val="center" w:pos="4536"/>
        <w:tab w:val="right" w:pos="9072"/>
      </w:tabs>
      <w:spacing w:after="0" w:line="240" w:lineRule="auto"/>
    </w:pPr>
  </w:style>
  <w:style w:type="character" w:customStyle="1" w:styleId="En-tteCar">
    <w:name w:val="En-tête Car"/>
    <w:basedOn w:val="Policepardfaut"/>
    <w:link w:val="En-tte"/>
    <w:uiPriority w:val="99"/>
    <w:rsid w:val="00FC2C17"/>
  </w:style>
  <w:style w:type="paragraph" w:styleId="Pieddepage">
    <w:name w:val="footer"/>
    <w:basedOn w:val="Normal"/>
    <w:link w:val="PieddepageCar"/>
    <w:unhideWhenUsed/>
    <w:rsid w:val="00FC2C1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C2C17"/>
  </w:style>
  <w:style w:type="character" w:customStyle="1" w:styleId="Titre1Car">
    <w:name w:val="Titre 1 Car"/>
    <w:basedOn w:val="Policepardfaut"/>
    <w:link w:val="Titre1"/>
    <w:uiPriority w:val="9"/>
    <w:rsid w:val="00E910B1"/>
    <w:rPr>
      <w:rFonts w:ascii="Calibri Light" w:eastAsia="Times New Roman" w:hAnsi="Calibri Light" w:cs="Times New Roman"/>
      <w:color w:val="2E74B5"/>
      <w:sz w:val="32"/>
      <w:szCs w:val="32"/>
    </w:rPr>
  </w:style>
  <w:style w:type="character" w:styleId="Lienhypertexte">
    <w:name w:val="Hyperlink"/>
    <w:rsid w:val="007B2E6F"/>
    <w:rPr>
      <w:color w:val="0563C1"/>
      <w:u w:val="single"/>
    </w:rPr>
  </w:style>
  <w:style w:type="paragraph" w:customStyle="1" w:styleId="Standard">
    <w:name w:val="Standard"/>
    <w:rsid w:val="0054713A"/>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fr-FR" w:bidi="fr-FR"/>
    </w:rPr>
  </w:style>
  <w:style w:type="paragraph" w:styleId="Rvision">
    <w:name w:val="Revision"/>
    <w:hidden/>
    <w:uiPriority w:val="99"/>
    <w:semiHidden/>
    <w:rsid w:val="00824EC7"/>
    <w:pPr>
      <w:spacing w:after="0" w:line="240" w:lineRule="auto"/>
    </w:pPr>
  </w:style>
  <w:style w:type="paragraph" w:styleId="NormalWeb">
    <w:name w:val="Normal (Web)"/>
    <w:basedOn w:val="Normal"/>
    <w:uiPriority w:val="99"/>
    <w:unhideWhenUsed/>
    <w:rsid w:val="009C6D83"/>
    <w:pPr>
      <w:spacing w:before="100" w:beforeAutospacing="1" w:after="119"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semiHidden/>
    <w:rsid w:val="003D77E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1788">
      <w:bodyDiv w:val="1"/>
      <w:marLeft w:val="0"/>
      <w:marRight w:val="0"/>
      <w:marTop w:val="0"/>
      <w:marBottom w:val="0"/>
      <w:divBdr>
        <w:top w:val="none" w:sz="0" w:space="0" w:color="auto"/>
        <w:left w:val="none" w:sz="0" w:space="0" w:color="auto"/>
        <w:bottom w:val="none" w:sz="0" w:space="0" w:color="auto"/>
        <w:right w:val="none" w:sz="0" w:space="0" w:color="auto"/>
      </w:divBdr>
    </w:div>
    <w:div w:id="389815758">
      <w:bodyDiv w:val="1"/>
      <w:marLeft w:val="0"/>
      <w:marRight w:val="0"/>
      <w:marTop w:val="0"/>
      <w:marBottom w:val="0"/>
      <w:divBdr>
        <w:top w:val="none" w:sz="0" w:space="0" w:color="auto"/>
        <w:left w:val="none" w:sz="0" w:space="0" w:color="auto"/>
        <w:bottom w:val="none" w:sz="0" w:space="0" w:color="auto"/>
        <w:right w:val="none" w:sz="0" w:space="0" w:color="auto"/>
      </w:divBdr>
    </w:div>
    <w:div w:id="792671812">
      <w:bodyDiv w:val="1"/>
      <w:marLeft w:val="0"/>
      <w:marRight w:val="0"/>
      <w:marTop w:val="0"/>
      <w:marBottom w:val="0"/>
      <w:divBdr>
        <w:top w:val="none" w:sz="0" w:space="0" w:color="auto"/>
        <w:left w:val="none" w:sz="0" w:space="0" w:color="auto"/>
        <w:bottom w:val="none" w:sz="0" w:space="0" w:color="auto"/>
        <w:right w:val="none" w:sz="0" w:space="0" w:color="auto"/>
      </w:divBdr>
    </w:div>
    <w:div w:id="1130631821">
      <w:bodyDiv w:val="1"/>
      <w:marLeft w:val="0"/>
      <w:marRight w:val="0"/>
      <w:marTop w:val="0"/>
      <w:marBottom w:val="0"/>
      <w:divBdr>
        <w:top w:val="none" w:sz="0" w:space="0" w:color="auto"/>
        <w:left w:val="none" w:sz="0" w:space="0" w:color="auto"/>
        <w:bottom w:val="none" w:sz="0" w:space="0" w:color="auto"/>
        <w:right w:val="none" w:sz="0" w:space="0" w:color="auto"/>
      </w:divBdr>
    </w:div>
    <w:div w:id="1291012880">
      <w:bodyDiv w:val="1"/>
      <w:marLeft w:val="0"/>
      <w:marRight w:val="0"/>
      <w:marTop w:val="0"/>
      <w:marBottom w:val="0"/>
      <w:divBdr>
        <w:top w:val="none" w:sz="0" w:space="0" w:color="auto"/>
        <w:left w:val="none" w:sz="0" w:space="0" w:color="auto"/>
        <w:bottom w:val="none" w:sz="0" w:space="0" w:color="auto"/>
        <w:right w:val="none" w:sz="0" w:space="0" w:color="auto"/>
      </w:divBdr>
    </w:div>
    <w:div w:id="159123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mploi@lafertesaintaubin.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543</Words>
  <Characters>2987</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Thibaud DESIRE</dc:creator>
  <cp:keywords/>
  <dc:description/>
  <cp:lastModifiedBy>Flora Tillier</cp:lastModifiedBy>
  <cp:revision>6</cp:revision>
  <cp:lastPrinted>2024-01-30T10:30:00Z</cp:lastPrinted>
  <dcterms:created xsi:type="dcterms:W3CDTF">2025-10-02T15:40:00Z</dcterms:created>
  <dcterms:modified xsi:type="dcterms:W3CDTF">2025-12-09T14:44:00Z</dcterms:modified>
</cp:coreProperties>
</file>